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B9A2" w14:textId="77777777" w:rsidR="00D32622" w:rsidRDefault="00303382" w:rsidP="00D3262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noProof/>
          <w:sz w:val="32"/>
          <w:szCs w:val="32"/>
          <w:lang w:eastAsia="fr-FR"/>
        </w:rPr>
      </w:pPr>
      <w:r w:rsidRPr="00D32622">
        <w:rPr>
          <w:rFonts w:ascii="Times New Roman" w:hAnsi="Times New Roman" w:cs="Times New Roman"/>
          <w:b/>
          <w:noProof/>
          <w:sz w:val="32"/>
          <w:szCs w:val="32"/>
          <w:lang w:eastAsia="fr-FR"/>
        </w:rPr>
        <w:t xml:space="preserve">Seconde </w:t>
      </w:r>
      <w:r w:rsidR="000E3B2D">
        <w:rPr>
          <w:rFonts w:ascii="Times New Roman" w:hAnsi="Times New Roman" w:cs="Times New Roman"/>
          <w:b/>
          <w:noProof/>
          <w:sz w:val="32"/>
          <w:szCs w:val="32"/>
          <w:lang w:eastAsia="fr-FR"/>
        </w:rPr>
        <w:t>G</w:t>
      </w:r>
      <w:r w:rsidRPr="00D32622">
        <w:rPr>
          <w:rFonts w:ascii="Times New Roman" w:hAnsi="Times New Roman" w:cs="Times New Roman"/>
          <w:b/>
          <w:noProof/>
          <w:sz w:val="32"/>
          <w:szCs w:val="32"/>
          <w:lang w:eastAsia="fr-FR"/>
        </w:rPr>
        <w:t xml:space="preserve">uerre </w:t>
      </w:r>
      <w:r w:rsidR="000E3B2D">
        <w:rPr>
          <w:rFonts w:ascii="Times New Roman" w:hAnsi="Times New Roman" w:cs="Times New Roman"/>
          <w:b/>
          <w:noProof/>
          <w:sz w:val="32"/>
          <w:szCs w:val="32"/>
          <w:lang w:eastAsia="fr-FR"/>
        </w:rPr>
        <w:t>M</w:t>
      </w:r>
      <w:r w:rsidRPr="00D32622">
        <w:rPr>
          <w:rFonts w:ascii="Times New Roman" w:hAnsi="Times New Roman" w:cs="Times New Roman"/>
          <w:b/>
          <w:noProof/>
          <w:sz w:val="32"/>
          <w:szCs w:val="32"/>
          <w:lang w:eastAsia="fr-FR"/>
        </w:rPr>
        <w:t>ondiale</w:t>
      </w:r>
    </w:p>
    <w:p w14:paraId="2A415851" w14:textId="77777777" w:rsidR="00303382" w:rsidRPr="00D32622" w:rsidRDefault="00303382" w:rsidP="00D3262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noProof/>
          <w:sz w:val="32"/>
          <w:szCs w:val="32"/>
          <w:lang w:eastAsia="fr-FR"/>
        </w:rPr>
      </w:pPr>
      <w:r w:rsidRPr="00D32622">
        <w:rPr>
          <w:rFonts w:ascii="Times New Roman" w:hAnsi="Times New Roman" w:cs="Times New Roman"/>
          <w:b/>
          <w:noProof/>
          <w:sz w:val="32"/>
          <w:szCs w:val="32"/>
          <w:lang w:eastAsia="fr-FR"/>
        </w:rPr>
        <w:t xml:space="preserve">La campagne de </w:t>
      </w:r>
      <w:r w:rsidR="000E3B2D">
        <w:rPr>
          <w:rFonts w:ascii="Times New Roman" w:hAnsi="Times New Roman" w:cs="Times New Roman"/>
          <w:b/>
          <w:noProof/>
          <w:sz w:val="32"/>
          <w:szCs w:val="32"/>
          <w:lang w:eastAsia="fr-FR"/>
        </w:rPr>
        <w:t xml:space="preserve">France </w:t>
      </w:r>
      <w:r w:rsidR="007D026C" w:rsidRPr="00D32622">
        <w:rPr>
          <w:rFonts w:ascii="Times New Roman" w:hAnsi="Times New Roman" w:cs="Times New Roman"/>
          <w:b/>
          <w:noProof/>
          <w:sz w:val="32"/>
          <w:szCs w:val="32"/>
          <w:lang w:eastAsia="fr-FR"/>
        </w:rPr>
        <w:t>-</w:t>
      </w:r>
      <w:r w:rsidRPr="00D32622">
        <w:rPr>
          <w:rFonts w:ascii="Times New Roman" w:hAnsi="Times New Roman" w:cs="Times New Roman"/>
          <w:b/>
          <w:noProof/>
          <w:sz w:val="32"/>
          <w:szCs w:val="32"/>
          <w:lang w:eastAsia="fr-FR"/>
        </w:rPr>
        <w:t xml:space="preserve"> </w:t>
      </w:r>
      <w:r w:rsidR="007D026C" w:rsidRPr="00D32622">
        <w:rPr>
          <w:rFonts w:ascii="Times New Roman" w:hAnsi="Times New Roman" w:cs="Times New Roman"/>
          <w:b/>
          <w:noProof/>
          <w:sz w:val="32"/>
          <w:szCs w:val="32"/>
          <w:lang w:eastAsia="fr-FR"/>
        </w:rPr>
        <w:t xml:space="preserve">Dunkerque </w:t>
      </w:r>
      <w:r w:rsidR="00423180" w:rsidRPr="00D32622">
        <w:rPr>
          <w:rFonts w:ascii="Times New Roman" w:hAnsi="Times New Roman" w:cs="Times New Roman"/>
          <w:b/>
          <w:noProof/>
          <w:sz w:val="32"/>
          <w:szCs w:val="32"/>
          <w:lang w:eastAsia="fr-FR"/>
        </w:rPr>
        <w:t>20 mai</w:t>
      </w:r>
      <w:r w:rsidRPr="00D32622">
        <w:rPr>
          <w:rFonts w:ascii="Times New Roman" w:hAnsi="Times New Roman" w:cs="Times New Roman"/>
          <w:b/>
          <w:noProof/>
          <w:sz w:val="32"/>
          <w:szCs w:val="32"/>
          <w:lang w:eastAsia="fr-FR"/>
        </w:rPr>
        <w:t xml:space="preserve"> 1940 – </w:t>
      </w:r>
      <w:r w:rsidR="00423180" w:rsidRPr="00D32622">
        <w:rPr>
          <w:rFonts w:ascii="Times New Roman" w:hAnsi="Times New Roman" w:cs="Times New Roman"/>
          <w:b/>
          <w:noProof/>
          <w:sz w:val="32"/>
          <w:szCs w:val="32"/>
          <w:lang w:eastAsia="fr-FR"/>
        </w:rPr>
        <w:t>4</w:t>
      </w:r>
      <w:r w:rsidRPr="00D32622">
        <w:rPr>
          <w:rFonts w:ascii="Times New Roman" w:hAnsi="Times New Roman" w:cs="Times New Roman"/>
          <w:b/>
          <w:noProof/>
          <w:sz w:val="32"/>
          <w:szCs w:val="32"/>
          <w:lang w:eastAsia="fr-FR"/>
        </w:rPr>
        <w:t xml:space="preserve"> juin 1940</w:t>
      </w:r>
    </w:p>
    <w:p w14:paraId="27E5D473" w14:textId="77777777" w:rsidR="00807775" w:rsidRPr="00371B76" w:rsidRDefault="00807775" w:rsidP="00D32622">
      <w:pPr>
        <w:pStyle w:val="NormalWeb"/>
        <w:shd w:val="clear" w:color="auto" w:fill="FFFFFF"/>
        <w:spacing w:before="0" w:beforeAutospacing="0" w:after="0" w:afterAutospacing="0"/>
        <w:jc w:val="both"/>
      </w:pPr>
    </w:p>
    <w:p w14:paraId="3713FC05" w14:textId="77777777" w:rsidR="00D32622" w:rsidRDefault="00DF47C9" w:rsidP="00D32622">
      <w:pPr>
        <w:pStyle w:val="NormalWeb"/>
        <w:shd w:val="clear" w:color="auto" w:fill="FFFFFF"/>
        <w:spacing w:before="0" w:beforeAutospacing="0" w:after="0" w:afterAutospacing="0"/>
        <w:jc w:val="both"/>
      </w:pPr>
      <w:r w:rsidRPr="00371B76">
        <w:t>Bousculé par le </w:t>
      </w:r>
      <w:hyperlink r:id="rId8" w:tooltip="Blitzkrieg" w:history="1">
        <w:r w:rsidRPr="00371B76">
          <w:rPr>
            <w:rStyle w:val="Lienhypertexte"/>
            <w:i/>
            <w:iCs/>
            <w:color w:val="auto"/>
            <w:u w:val="none"/>
          </w:rPr>
          <w:t>Blitzkrieg</w:t>
        </w:r>
      </w:hyperlink>
      <w:r w:rsidRPr="00371B76">
        <w:t> engagé par l'armée </w:t>
      </w:r>
      <w:hyperlink r:id="rId9" w:tooltip="Allemagne" w:history="1">
        <w:r w:rsidRPr="00371B76">
          <w:rPr>
            <w:rStyle w:val="Lienhypertexte"/>
            <w:color w:val="auto"/>
            <w:u w:val="none"/>
          </w:rPr>
          <w:t>allemande</w:t>
        </w:r>
      </w:hyperlink>
      <w:r w:rsidRPr="00371B76">
        <w:t> lors de la </w:t>
      </w:r>
      <w:hyperlink r:id="rId10" w:tooltip="Bataille de France" w:history="1">
        <w:r w:rsidRPr="00371B76">
          <w:rPr>
            <w:rStyle w:val="Lienhypertexte"/>
            <w:color w:val="auto"/>
            <w:u w:val="none"/>
          </w:rPr>
          <w:t>bataille de France</w:t>
        </w:r>
      </w:hyperlink>
      <w:r w:rsidRPr="00371B76">
        <w:t>, le front est rompu par la </w:t>
      </w:r>
      <w:hyperlink r:id="rId11" w:tooltip="Percée de Sedan" w:history="1">
        <w:r w:rsidRPr="00371B76">
          <w:rPr>
            <w:rStyle w:val="Lienhypertexte"/>
            <w:color w:val="auto"/>
            <w:u w:val="none"/>
          </w:rPr>
          <w:t>percée de Sedan</w:t>
        </w:r>
      </w:hyperlink>
      <w:r w:rsidRPr="00371B76">
        <w:t xml:space="preserve"> le 13 mai. L'armée britannique ainsi que les unités les plus modernes de l'armée française battent en retraite vers le nord de la France.</w:t>
      </w:r>
    </w:p>
    <w:p w14:paraId="14B82728" w14:textId="77777777" w:rsidR="00D32622" w:rsidRDefault="00D32622" w:rsidP="00D32622">
      <w:pPr>
        <w:pStyle w:val="NormalWeb"/>
        <w:shd w:val="clear" w:color="auto" w:fill="FFFFFF"/>
        <w:spacing w:before="0" w:beforeAutospacing="0" w:after="0" w:afterAutospacing="0"/>
        <w:jc w:val="both"/>
      </w:pPr>
    </w:p>
    <w:p w14:paraId="77C2ED1D" w14:textId="77777777" w:rsidR="00895783" w:rsidRPr="00371B76" w:rsidRDefault="005516C1" w:rsidP="00D32622">
      <w:pPr>
        <w:pStyle w:val="NormalWeb"/>
        <w:shd w:val="clear" w:color="auto" w:fill="FFFFFF"/>
        <w:spacing w:before="0" w:beforeAutospacing="0" w:after="0" w:afterAutospacing="0"/>
        <w:jc w:val="both"/>
        <w:rPr>
          <w:shd w:val="clear" w:color="auto" w:fill="FFFFFF"/>
        </w:rPr>
      </w:pPr>
      <w:r w:rsidRPr="00371B76">
        <w:rPr>
          <w:shd w:val="clear" w:color="auto" w:fill="FFFFFF"/>
        </w:rPr>
        <w:t xml:space="preserve">Après </w:t>
      </w:r>
      <w:r w:rsidR="00895783" w:rsidRPr="00371B76">
        <w:rPr>
          <w:shd w:val="clear" w:color="auto" w:fill="FFFFFF"/>
        </w:rPr>
        <w:t>cette percée,</w:t>
      </w:r>
      <w:r w:rsidRPr="00371B76">
        <w:rPr>
          <w:shd w:val="clear" w:color="auto" w:fill="FFFFFF"/>
        </w:rPr>
        <w:t xml:space="preserve"> les </w:t>
      </w:r>
      <w:proofErr w:type="spellStart"/>
      <w:r w:rsidR="002E4219">
        <w:fldChar w:fldCharType="begin"/>
      </w:r>
      <w:r w:rsidR="002E4219">
        <w:instrText xml:space="preserve"> HYPERLINK "https://fr.wikipedia.org/wiki/Panzerdivision" \o "Panzerdivision" </w:instrText>
      </w:r>
      <w:r w:rsidR="002E4219">
        <w:fldChar w:fldCharType="separate"/>
      </w:r>
      <w:r w:rsidRPr="00371B76">
        <w:rPr>
          <w:rStyle w:val="Lienhypertexte"/>
          <w:color w:val="auto"/>
          <w:u w:val="none"/>
          <w:shd w:val="clear" w:color="auto" w:fill="FFFFFF"/>
        </w:rPr>
        <w:t>Panzerdivisionen</w:t>
      </w:r>
      <w:proofErr w:type="spellEnd"/>
      <w:r w:rsidR="002E4219">
        <w:rPr>
          <w:rStyle w:val="Lienhypertexte"/>
          <w:color w:val="auto"/>
          <w:u w:val="none"/>
          <w:shd w:val="clear" w:color="auto" w:fill="FFFFFF"/>
        </w:rPr>
        <w:fldChar w:fldCharType="end"/>
      </w:r>
      <w:r w:rsidRPr="00371B76">
        <w:rPr>
          <w:shd w:val="clear" w:color="auto" w:fill="FFFFFF"/>
        </w:rPr>
        <w:t> du général </w:t>
      </w:r>
      <w:hyperlink r:id="rId12" w:tooltip="Guderian" w:history="1">
        <w:r w:rsidRPr="00371B76">
          <w:rPr>
            <w:rStyle w:val="Lienhypertexte"/>
            <w:color w:val="auto"/>
            <w:u w:val="none"/>
            <w:shd w:val="clear" w:color="auto" w:fill="FFFFFF"/>
          </w:rPr>
          <w:t>Guderian</w:t>
        </w:r>
      </w:hyperlink>
      <w:r w:rsidRPr="00371B76">
        <w:rPr>
          <w:shd w:val="clear" w:color="auto" w:fill="FFFFFF"/>
        </w:rPr>
        <w:t> s'enfoncent en </w:t>
      </w:r>
      <w:hyperlink r:id="rId13" w:tooltip="Picardie (ancienne région administrative)" w:history="1">
        <w:r w:rsidRPr="00371B76">
          <w:rPr>
            <w:rStyle w:val="Lienhypertexte"/>
            <w:color w:val="auto"/>
            <w:u w:val="none"/>
            <w:shd w:val="clear" w:color="auto" w:fill="FFFFFF"/>
          </w:rPr>
          <w:t>Picardie</w:t>
        </w:r>
      </w:hyperlink>
      <w:r w:rsidRPr="00371B76">
        <w:rPr>
          <w:shd w:val="clear" w:color="auto" w:fill="FFFFFF"/>
        </w:rPr>
        <w:t> sans rencontrer de grande résistance, isolant dans les </w:t>
      </w:r>
      <w:hyperlink r:id="rId14" w:tooltip="Flandre (Belgique)" w:history="1">
        <w:r w:rsidRPr="00371B76">
          <w:rPr>
            <w:rStyle w:val="Lienhypertexte"/>
            <w:color w:val="auto"/>
            <w:u w:val="none"/>
            <w:shd w:val="clear" w:color="auto" w:fill="FFFFFF"/>
          </w:rPr>
          <w:t>Flandres</w:t>
        </w:r>
      </w:hyperlink>
      <w:r w:rsidRPr="00371B76">
        <w:rPr>
          <w:shd w:val="clear" w:color="auto" w:fill="FFFFFF"/>
        </w:rPr>
        <w:t> le </w:t>
      </w:r>
      <w:hyperlink r:id="rId15" w:tooltip="Corps expéditionnaire britannique" w:history="1">
        <w:r w:rsidRPr="00371B76">
          <w:rPr>
            <w:rStyle w:val="Lienhypertexte"/>
            <w:color w:val="auto"/>
            <w:u w:val="none"/>
            <w:shd w:val="clear" w:color="auto" w:fill="FFFFFF"/>
          </w:rPr>
          <w:t>Corps expéditionnaire britannique</w:t>
        </w:r>
      </w:hyperlink>
      <w:r w:rsidRPr="00371B76">
        <w:rPr>
          <w:shd w:val="clear" w:color="auto" w:fill="FFFFFF"/>
        </w:rPr>
        <w:t> et les unités d'élite de l'</w:t>
      </w:r>
      <w:r w:rsidR="003C6E5D" w:rsidRPr="00371B76">
        <w:rPr>
          <w:shd w:val="clear" w:color="auto" w:fill="FFFFFF"/>
        </w:rPr>
        <w:t>a</w:t>
      </w:r>
      <w:r w:rsidRPr="00371B76">
        <w:rPr>
          <w:shd w:val="clear" w:color="auto" w:fill="FFFFFF"/>
        </w:rPr>
        <w:t xml:space="preserve">rmée française. </w:t>
      </w:r>
    </w:p>
    <w:p w14:paraId="0C0F6B99" w14:textId="77777777" w:rsidR="00D32622" w:rsidRDefault="00D32622" w:rsidP="00D32622">
      <w:pPr>
        <w:pStyle w:val="NormalWeb"/>
        <w:shd w:val="clear" w:color="auto" w:fill="FFFFFF"/>
        <w:spacing w:before="0" w:beforeAutospacing="0" w:after="0" w:afterAutospacing="0"/>
        <w:jc w:val="both"/>
        <w:rPr>
          <w:shd w:val="clear" w:color="auto" w:fill="FFFFFF"/>
        </w:rPr>
      </w:pPr>
    </w:p>
    <w:p w14:paraId="469F7C03" w14:textId="77777777" w:rsidR="00895783" w:rsidRPr="00371B76" w:rsidRDefault="005516C1" w:rsidP="00D32622">
      <w:pPr>
        <w:pStyle w:val="NormalWeb"/>
        <w:shd w:val="clear" w:color="auto" w:fill="FFFFFF"/>
        <w:spacing w:before="0" w:beforeAutospacing="0" w:after="0" w:afterAutospacing="0"/>
        <w:jc w:val="both"/>
        <w:rPr>
          <w:shd w:val="clear" w:color="auto" w:fill="FFFFFF"/>
        </w:rPr>
      </w:pPr>
      <w:r w:rsidRPr="00371B76">
        <w:rPr>
          <w:shd w:val="clear" w:color="auto" w:fill="FFFFFF"/>
        </w:rPr>
        <w:t>La </w:t>
      </w:r>
      <w:hyperlink r:id="rId16" w:tooltip="2e Panzerdivision" w:history="1">
        <w:r w:rsidRPr="00371B76">
          <w:rPr>
            <w:rStyle w:val="Lienhypertexte"/>
            <w:color w:val="auto"/>
            <w:u w:val="none"/>
            <w:shd w:val="clear" w:color="auto" w:fill="FFFFFF"/>
          </w:rPr>
          <w:t>2</w:t>
        </w:r>
        <w:r w:rsidR="006D7E52" w:rsidRPr="00371B76">
          <w:rPr>
            <w:rStyle w:val="Lienhypertexte"/>
            <w:color w:val="auto"/>
            <w:u w:val="none"/>
            <w:shd w:val="clear" w:color="auto" w:fill="FFFFFF"/>
            <w:vertAlign w:val="superscript"/>
          </w:rPr>
          <w:t>e</w:t>
        </w:r>
        <w:r w:rsidRPr="00371B76">
          <w:rPr>
            <w:rStyle w:val="Lienhypertexte"/>
            <w:color w:val="auto"/>
            <w:u w:val="none"/>
            <w:shd w:val="clear" w:color="auto" w:fill="FFFFFF"/>
          </w:rPr>
          <w:t xml:space="preserve"> </w:t>
        </w:r>
        <w:proofErr w:type="spellStart"/>
        <w:r w:rsidRPr="00371B76">
          <w:rPr>
            <w:rStyle w:val="Lienhypertexte"/>
            <w:color w:val="auto"/>
            <w:u w:val="none"/>
            <w:shd w:val="clear" w:color="auto" w:fill="FFFFFF"/>
          </w:rPr>
          <w:t>Panzer</w:t>
        </w:r>
        <w:r w:rsidR="008C2120" w:rsidRPr="00371B76">
          <w:rPr>
            <w:rStyle w:val="Lienhypertexte"/>
            <w:color w:val="auto"/>
            <w:u w:val="none"/>
            <w:shd w:val="clear" w:color="auto" w:fill="FFFFFF"/>
          </w:rPr>
          <w:t>d</w:t>
        </w:r>
        <w:r w:rsidRPr="00371B76">
          <w:rPr>
            <w:rStyle w:val="Lienhypertexte"/>
            <w:color w:val="auto"/>
            <w:u w:val="none"/>
            <w:shd w:val="clear" w:color="auto" w:fill="FFFFFF"/>
          </w:rPr>
          <w:t>ivision</w:t>
        </w:r>
        <w:proofErr w:type="spellEnd"/>
      </w:hyperlink>
      <w:r w:rsidRPr="00371B76">
        <w:rPr>
          <w:shd w:val="clear" w:color="auto" w:fill="FFFFFF"/>
        </w:rPr>
        <w:t> entre le 20 mai vers 17 h 30 dans </w:t>
      </w:r>
      <w:hyperlink r:id="rId17" w:tooltip="Abbeville" w:history="1">
        <w:r w:rsidRPr="00371B76">
          <w:rPr>
            <w:rStyle w:val="Lienhypertexte"/>
            <w:color w:val="auto"/>
            <w:u w:val="none"/>
            <w:shd w:val="clear" w:color="auto" w:fill="FFFFFF"/>
          </w:rPr>
          <w:t>Abbeville</w:t>
        </w:r>
      </w:hyperlink>
      <w:r w:rsidRPr="00371B76">
        <w:rPr>
          <w:shd w:val="clear" w:color="auto" w:fill="FFFFFF"/>
        </w:rPr>
        <w:t> en flammes après un bombardement de la </w:t>
      </w:r>
      <w:hyperlink r:id="rId18" w:tooltip="Luftwaffe" w:history="1">
        <w:r w:rsidRPr="00371B76">
          <w:rPr>
            <w:rStyle w:val="Lienhypertexte"/>
            <w:color w:val="auto"/>
            <w:u w:val="none"/>
            <w:shd w:val="clear" w:color="auto" w:fill="FFFFFF"/>
          </w:rPr>
          <w:t>Luftwaffe</w:t>
        </w:r>
      </w:hyperlink>
      <w:r w:rsidRPr="00371B76">
        <w:rPr>
          <w:shd w:val="clear" w:color="auto" w:fill="FFFFFF"/>
        </w:rPr>
        <w:t xml:space="preserve">. </w:t>
      </w:r>
    </w:p>
    <w:p w14:paraId="6F65581A" w14:textId="77777777" w:rsidR="00D32622" w:rsidRDefault="00D32622" w:rsidP="00D32622">
      <w:pPr>
        <w:pStyle w:val="NormalWeb"/>
        <w:shd w:val="clear" w:color="auto" w:fill="FFFFFF"/>
        <w:spacing w:before="0" w:beforeAutospacing="0" w:after="0" w:afterAutospacing="0"/>
        <w:jc w:val="both"/>
        <w:rPr>
          <w:color w:val="202122"/>
          <w:shd w:val="clear" w:color="auto" w:fill="FFFFFF"/>
        </w:rPr>
      </w:pPr>
    </w:p>
    <w:p w14:paraId="1DF1D58F" w14:textId="77777777" w:rsidR="00DF47C9" w:rsidRPr="00371B76" w:rsidRDefault="003C6E5D" w:rsidP="00D32622">
      <w:pPr>
        <w:pStyle w:val="NormalWeb"/>
        <w:shd w:val="clear" w:color="auto" w:fill="FFFFFF"/>
        <w:spacing w:before="0" w:beforeAutospacing="0" w:after="0" w:afterAutospacing="0"/>
        <w:jc w:val="both"/>
      </w:pPr>
      <w:r w:rsidRPr="00371B76">
        <w:rPr>
          <w:color w:val="202122"/>
          <w:shd w:val="clear" w:color="auto" w:fill="FFFFFF"/>
        </w:rPr>
        <w:t>À</w:t>
      </w:r>
      <w:r w:rsidR="00895783" w:rsidRPr="00371B76">
        <w:rPr>
          <w:color w:val="202122"/>
          <w:shd w:val="clear" w:color="auto" w:fill="FFFFFF"/>
        </w:rPr>
        <w:t xml:space="preserve"> partir du 27 mai, les forces alliées contre-attaquent à plusieurs reprises jusqu’au 4 juin, sans résultats pour la suite de la campagne.</w:t>
      </w:r>
      <w:r w:rsidRPr="00371B76">
        <w:rPr>
          <w:color w:val="202122"/>
          <w:shd w:val="clear" w:color="auto" w:fill="FFFFFF"/>
        </w:rPr>
        <w:t xml:space="preserve"> </w:t>
      </w:r>
      <w:r w:rsidR="00DF47C9" w:rsidRPr="00371B76">
        <w:t>Les forces françaises sont alors coupées des troupes situées au sud.</w:t>
      </w:r>
    </w:p>
    <w:p w14:paraId="619A8904" w14:textId="77777777" w:rsidR="003C6E5D" w:rsidRPr="00371B76" w:rsidRDefault="005516C1" w:rsidP="00D32622">
      <w:pPr>
        <w:pStyle w:val="NormalWeb"/>
        <w:shd w:val="clear" w:color="auto" w:fill="FFFFFF"/>
        <w:spacing w:before="0" w:beforeAutospacing="0" w:after="0" w:afterAutospacing="0"/>
        <w:jc w:val="both"/>
      </w:pPr>
      <w:r w:rsidRPr="00371B76">
        <w:t xml:space="preserve">                      </w:t>
      </w:r>
    </w:p>
    <w:p w14:paraId="008755E5" w14:textId="77777777" w:rsidR="005516C1" w:rsidRPr="00371B76" w:rsidRDefault="003C6E5D" w:rsidP="00D32622">
      <w:pPr>
        <w:pStyle w:val="NormalWeb"/>
        <w:shd w:val="clear" w:color="auto" w:fill="FFFFFF"/>
        <w:spacing w:before="0" w:beforeAutospacing="0" w:after="0" w:afterAutospacing="0"/>
        <w:jc w:val="both"/>
        <w:rPr>
          <w:b/>
        </w:rPr>
      </w:pPr>
      <w:r w:rsidRPr="00371B76">
        <w:t xml:space="preserve">                    </w:t>
      </w:r>
      <w:r w:rsidR="005516C1" w:rsidRPr="00371B76">
        <w:rPr>
          <w:b/>
        </w:rPr>
        <w:t xml:space="preserve">Aperçu des opérations militaires </w:t>
      </w:r>
      <w:r w:rsidRPr="00371B76">
        <w:rPr>
          <w:b/>
        </w:rPr>
        <w:t>entrainant</w:t>
      </w:r>
      <w:r w:rsidR="005516C1" w:rsidRPr="00371B76">
        <w:rPr>
          <w:b/>
        </w:rPr>
        <w:t xml:space="preserve"> l’encerclement des armées alliées</w:t>
      </w:r>
    </w:p>
    <w:p w14:paraId="62F6D3D5" w14:textId="77777777" w:rsidR="005516C1" w:rsidRPr="00371B76" w:rsidRDefault="005516C1" w:rsidP="00D32622">
      <w:pPr>
        <w:pStyle w:val="NormalWeb"/>
        <w:shd w:val="clear" w:color="auto" w:fill="FFFFFF"/>
        <w:spacing w:before="0" w:beforeAutospacing="0" w:after="0" w:afterAutospacing="0"/>
        <w:jc w:val="both"/>
      </w:pPr>
    </w:p>
    <w:p w14:paraId="32298193" w14:textId="77777777" w:rsidR="00807775" w:rsidRPr="00371B76" w:rsidRDefault="00807775" w:rsidP="00D32622">
      <w:pPr>
        <w:pStyle w:val="NormalWeb"/>
        <w:shd w:val="clear" w:color="auto" w:fill="FFFFFF"/>
        <w:spacing w:before="0" w:beforeAutospacing="0" w:after="0" w:afterAutospacing="0"/>
        <w:jc w:val="both"/>
        <w:rPr>
          <w:b/>
          <w:noProof/>
        </w:rPr>
      </w:pPr>
      <w:r w:rsidRPr="00371B76">
        <w:rPr>
          <w:b/>
          <w:noProof/>
        </w:rPr>
        <w:t xml:space="preserve">          </w:t>
      </w:r>
      <w:r w:rsidRPr="00371B76">
        <w:rPr>
          <w:b/>
          <w:noProof/>
        </w:rPr>
        <w:drawing>
          <wp:inline distT="0" distB="0" distL="0" distR="0" wp14:anchorId="6E60B05E" wp14:editId="0E5AF92B">
            <wp:extent cx="6144283" cy="3009900"/>
            <wp:effectExtent l="0" t="0" r="8890" b="0"/>
            <wp:docPr id="8" name="Image 1" descr="https://crc-resurrection.org/images/restauration_nationale/Carte_2e-Guerre-mondia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c-resurrection.org/images/restauration_nationale/Carte_2e-Guerre-mondiale_3.jpg"/>
                    <pic:cNvPicPr>
                      <a:picLocks noChangeAspect="1" noChangeArrowheads="1"/>
                    </pic:cNvPicPr>
                  </pic:nvPicPr>
                  <pic:blipFill>
                    <a:blip r:embed="rId19" cstate="print"/>
                    <a:srcRect/>
                    <a:stretch>
                      <a:fillRect/>
                    </a:stretch>
                  </pic:blipFill>
                  <pic:spPr bwMode="auto">
                    <a:xfrm>
                      <a:off x="0" y="0"/>
                      <a:ext cx="6157681" cy="3016463"/>
                    </a:xfrm>
                    <a:prstGeom prst="rect">
                      <a:avLst/>
                    </a:prstGeom>
                    <a:noFill/>
                    <a:ln w="9525">
                      <a:noFill/>
                      <a:miter lim="800000"/>
                      <a:headEnd/>
                      <a:tailEnd/>
                    </a:ln>
                  </pic:spPr>
                </pic:pic>
              </a:graphicData>
            </a:graphic>
          </wp:inline>
        </w:drawing>
      </w:r>
    </w:p>
    <w:p w14:paraId="7D5CB89E" w14:textId="77777777" w:rsidR="00423180" w:rsidRPr="00371B76" w:rsidRDefault="00423180" w:rsidP="00D32622">
      <w:pPr>
        <w:pStyle w:val="NormalWeb"/>
        <w:shd w:val="clear" w:color="auto" w:fill="FFFFFF"/>
        <w:spacing w:before="0" w:beforeAutospacing="0" w:after="0" w:afterAutospacing="0"/>
        <w:jc w:val="both"/>
        <w:rPr>
          <w:color w:val="202122"/>
        </w:rPr>
      </w:pPr>
    </w:p>
    <w:p w14:paraId="69238BE4" w14:textId="77777777" w:rsidR="00423180" w:rsidRPr="00371B76" w:rsidRDefault="00423180" w:rsidP="00D32622">
      <w:pPr>
        <w:pStyle w:val="NormalWeb"/>
        <w:shd w:val="clear" w:color="auto" w:fill="FFFFFF"/>
        <w:spacing w:before="0" w:beforeAutospacing="0" w:after="0" w:afterAutospacing="0"/>
        <w:jc w:val="both"/>
        <w:rPr>
          <w:color w:val="202122"/>
        </w:rPr>
      </w:pPr>
      <w:r w:rsidRPr="00371B76">
        <w:rPr>
          <w:color w:val="202122"/>
        </w:rPr>
        <w:t>Calais, après un siège de 5 jours tombe aux mains des A</w:t>
      </w:r>
      <w:r w:rsidR="00F725B9" w:rsidRPr="00371B76">
        <w:rPr>
          <w:color w:val="202122"/>
        </w:rPr>
        <w:t>llemands</w:t>
      </w:r>
      <w:r w:rsidRPr="00371B76">
        <w:rPr>
          <w:color w:val="202122"/>
        </w:rPr>
        <w:t xml:space="preserve"> le 26 mai</w:t>
      </w:r>
      <w:r w:rsidR="00F725B9" w:rsidRPr="00371B76">
        <w:rPr>
          <w:color w:val="202122"/>
        </w:rPr>
        <w:t xml:space="preserve">. </w:t>
      </w:r>
      <w:r w:rsidRPr="00371B76">
        <w:rPr>
          <w:color w:val="202122"/>
        </w:rPr>
        <w:t>La Belgique capitule le 28 mai.</w:t>
      </w:r>
    </w:p>
    <w:p w14:paraId="13BAABD5" w14:textId="77777777" w:rsidR="00423180" w:rsidRPr="00371B76" w:rsidRDefault="00423180" w:rsidP="00D32622">
      <w:pPr>
        <w:pStyle w:val="NormalWeb"/>
        <w:shd w:val="clear" w:color="auto" w:fill="FFFFFF"/>
        <w:spacing w:before="0" w:beforeAutospacing="0" w:after="0" w:afterAutospacing="0"/>
        <w:jc w:val="both"/>
        <w:rPr>
          <w:b/>
          <w:color w:val="202122"/>
          <w:shd w:val="clear" w:color="auto" w:fill="FFFFFF"/>
        </w:rPr>
      </w:pPr>
    </w:p>
    <w:p w14:paraId="7B5EC379" w14:textId="77777777" w:rsidR="00895783" w:rsidRPr="00D32622" w:rsidRDefault="00895783" w:rsidP="00D32622">
      <w:pPr>
        <w:pStyle w:val="NormalWeb"/>
        <w:shd w:val="clear" w:color="auto" w:fill="FFFFFF"/>
        <w:spacing w:before="0" w:beforeAutospacing="0" w:after="0" w:afterAutospacing="0"/>
        <w:jc w:val="both"/>
        <w:rPr>
          <w:b/>
          <w:color w:val="202122"/>
          <w:sz w:val="28"/>
          <w:szCs w:val="28"/>
          <w:shd w:val="clear" w:color="auto" w:fill="FFFFFF"/>
        </w:rPr>
      </w:pPr>
      <w:r w:rsidRPr="00D32622">
        <w:rPr>
          <w:b/>
          <w:color w:val="202122"/>
          <w:sz w:val="28"/>
          <w:szCs w:val="28"/>
          <w:shd w:val="clear" w:color="auto" w:fill="FFFFFF"/>
        </w:rPr>
        <w:t>L’opération Dynamo</w:t>
      </w:r>
      <w:r w:rsidR="00423180" w:rsidRPr="00D32622">
        <w:rPr>
          <w:b/>
          <w:color w:val="202122"/>
          <w:sz w:val="28"/>
          <w:szCs w:val="28"/>
          <w:shd w:val="clear" w:color="auto" w:fill="FFFFFF"/>
        </w:rPr>
        <w:t xml:space="preserve"> 27 mai 1940 – 4 juin 1940</w:t>
      </w:r>
      <w:r w:rsidRPr="00D32622">
        <w:rPr>
          <w:b/>
          <w:color w:val="202122"/>
          <w:sz w:val="28"/>
          <w:szCs w:val="28"/>
          <w:shd w:val="clear" w:color="auto" w:fill="FFFFFF"/>
        </w:rPr>
        <w:t xml:space="preserve"> </w:t>
      </w:r>
    </w:p>
    <w:p w14:paraId="7D7DE287" w14:textId="77777777" w:rsidR="00D32622" w:rsidRPr="00371B76" w:rsidRDefault="00D32622" w:rsidP="00D32622">
      <w:pPr>
        <w:pStyle w:val="NormalWeb"/>
        <w:shd w:val="clear" w:color="auto" w:fill="FFFFFF"/>
        <w:spacing w:before="0" w:beforeAutospacing="0" w:after="0" w:afterAutospacing="0"/>
        <w:jc w:val="both"/>
        <w:rPr>
          <w:b/>
          <w:color w:val="202122"/>
          <w:shd w:val="clear" w:color="auto" w:fill="FFFFFF"/>
        </w:rPr>
      </w:pPr>
    </w:p>
    <w:p w14:paraId="616852B2" w14:textId="77777777" w:rsidR="00D32622" w:rsidRDefault="00777D0A" w:rsidP="00D32622">
      <w:pPr>
        <w:pStyle w:val="NormalWeb"/>
        <w:shd w:val="clear" w:color="auto" w:fill="FFFFFF"/>
        <w:spacing w:before="0" w:beforeAutospacing="0" w:after="0" w:afterAutospacing="0"/>
        <w:jc w:val="both"/>
        <w:rPr>
          <w:shd w:val="clear" w:color="auto" w:fill="FFFFFF"/>
        </w:rPr>
      </w:pPr>
      <w:r w:rsidRPr="00371B76">
        <w:rPr>
          <w:shd w:val="clear" w:color="auto" w:fill="FFFFFF"/>
        </w:rPr>
        <w:t>L'armée britannique ayant décidé d'évacuer le territoire français, les </w:t>
      </w:r>
      <w:hyperlink r:id="rId20" w:tooltip="Alliés de la Seconde Guerre mondiale" w:history="1">
        <w:r w:rsidRPr="00371B76">
          <w:rPr>
            <w:rStyle w:val="Lienhypertexte"/>
            <w:color w:val="auto"/>
            <w:u w:val="none"/>
            <w:shd w:val="clear" w:color="auto" w:fill="FFFFFF"/>
          </w:rPr>
          <w:t>Alliés</w:t>
        </w:r>
      </w:hyperlink>
      <w:r w:rsidRPr="00371B76">
        <w:rPr>
          <w:shd w:val="clear" w:color="auto" w:fill="FFFFFF"/>
        </w:rPr>
        <w:t> se regroupent en </w:t>
      </w:r>
      <w:hyperlink r:id="rId21" w:tooltip="Défense en hérisson" w:history="1">
        <w:r w:rsidRPr="00371B76">
          <w:rPr>
            <w:rStyle w:val="Lienhypertexte"/>
            <w:color w:val="auto"/>
            <w:u w:val="none"/>
            <w:shd w:val="clear" w:color="auto" w:fill="FFFFFF"/>
          </w:rPr>
          <w:t>hérisson</w:t>
        </w:r>
      </w:hyperlink>
      <w:r w:rsidRPr="00371B76">
        <w:rPr>
          <w:shd w:val="clear" w:color="auto" w:fill="FFFFFF"/>
        </w:rPr>
        <w:t> pour tenir pied à pied un corridor s'étendant de la région </w:t>
      </w:r>
      <w:hyperlink r:id="rId22" w:tooltip="Lille" w:history="1">
        <w:r w:rsidRPr="00371B76">
          <w:rPr>
            <w:rStyle w:val="Lienhypertexte"/>
            <w:color w:val="auto"/>
            <w:u w:val="none"/>
            <w:shd w:val="clear" w:color="auto" w:fill="FFFFFF"/>
          </w:rPr>
          <w:t>lilloise</w:t>
        </w:r>
      </w:hyperlink>
      <w:r w:rsidRPr="00371B76">
        <w:rPr>
          <w:shd w:val="clear" w:color="auto" w:fill="FFFFFF"/>
        </w:rPr>
        <w:t> à Dunkerque, sur une centaine de kilomètres de profondeur et trente à quarante de largeur afin de regrouper leurs troupes dans une poche allongée et ouverte sur la mer</w:t>
      </w:r>
      <w:r w:rsidR="003C6E5D" w:rsidRPr="00371B76">
        <w:rPr>
          <w:shd w:val="clear" w:color="auto" w:fill="FFFFFF"/>
        </w:rPr>
        <w:t>.</w:t>
      </w:r>
      <w:r w:rsidRPr="00371B76">
        <w:rPr>
          <w:shd w:val="clear" w:color="auto" w:fill="FFFFFF"/>
        </w:rPr>
        <w:t xml:space="preserve"> </w:t>
      </w:r>
      <w:r w:rsidR="005516C1" w:rsidRPr="00371B76">
        <w:rPr>
          <w:shd w:val="clear" w:color="auto" w:fill="FFFFFF"/>
        </w:rPr>
        <w:t>L'état-major français</w:t>
      </w:r>
      <w:r w:rsidR="003C6E5D" w:rsidRPr="00371B76">
        <w:rPr>
          <w:shd w:val="clear" w:color="auto" w:fill="FFFFFF"/>
        </w:rPr>
        <w:t>,</w:t>
      </w:r>
      <w:r w:rsidR="005516C1" w:rsidRPr="00371B76">
        <w:rPr>
          <w:shd w:val="clear" w:color="auto" w:fill="FFFFFF"/>
        </w:rPr>
        <w:t xml:space="preserve"> désormais dirigé par le général français </w:t>
      </w:r>
      <w:hyperlink r:id="rId23" w:tooltip="Maxime Weygand" w:history="1">
        <w:r w:rsidR="005516C1" w:rsidRPr="00371B76">
          <w:rPr>
            <w:rStyle w:val="Lienhypertexte"/>
            <w:color w:val="auto"/>
            <w:u w:val="none"/>
            <w:shd w:val="clear" w:color="auto" w:fill="FFFFFF"/>
          </w:rPr>
          <w:t>Weygand</w:t>
        </w:r>
      </w:hyperlink>
      <w:r w:rsidR="003C6E5D" w:rsidRPr="00371B76">
        <w:t>,</w:t>
      </w:r>
      <w:r w:rsidR="005516C1" w:rsidRPr="00371B76">
        <w:rPr>
          <w:shd w:val="clear" w:color="auto" w:fill="FFFFFF"/>
        </w:rPr>
        <w:t> mis</w:t>
      </w:r>
      <w:r w:rsidR="003C6E5D" w:rsidRPr="00371B76">
        <w:rPr>
          <w:shd w:val="clear" w:color="auto" w:fill="FFFFFF"/>
        </w:rPr>
        <w:t>e</w:t>
      </w:r>
      <w:r w:rsidR="005516C1" w:rsidRPr="00371B76">
        <w:rPr>
          <w:shd w:val="clear" w:color="auto" w:fill="FFFFFF"/>
        </w:rPr>
        <w:t xml:space="preserve"> sur une contre-attaque qui permettrait de se dégager vers le sud. </w:t>
      </w:r>
    </w:p>
    <w:p w14:paraId="7A396807" w14:textId="77777777" w:rsidR="00777D0A" w:rsidRPr="00371B76" w:rsidRDefault="005516C1" w:rsidP="00D32622">
      <w:pPr>
        <w:pStyle w:val="NormalWeb"/>
        <w:shd w:val="clear" w:color="auto" w:fill="FFFFFF"/>
        <w:spacing w:before="0" w:beforeAutospacing="0" w:after="0" w:afterAutospacing="0"/>
        <w:jc w:val="both"/>
        <w:rPr>
          <w:shd w:val="clear" w:color="auto" w:fill="FFFFFF"/>
        </w:rPr>
      </w:pPr>
      <w:r w:rsidRPr="00371B76">
        <w:rPr>
          <w:shd w:val="clear" w:color="auto" w:fill="FFFFFF"/>
        </w:rPr>
        <w:t>Mais le chef du corps expéditionnaire britannique, le général </w:t>
      </w:r>
      <w:hyperlink r:id="rId24" w:tooltip="John Vereker" w:history="1">
        <w:r w:rsidRPr="00371B76">
          <w:rPr>
            <w:rStyle w:val="Lienhypertexte"/>
            <w:color w:val="auto"/>
            <w:u w:val="none"/>
            <w:shd w:val="clear" w:color="auto" w:fill="FFFFFF"/>
          </w:rPr>
          <w:t>Gort</w:t>
        </w:r>
      </w:hyperlink>
      <w:r w:rsidRPr="00371B76">
        <w:rPr>
          <w:shd w:val="clear" w:color="auto" w:fill="FFFFFF"/>
        </w:rPr>
        <w:t xml:space="preserve">, préfère évacuer ses positions et sans prévenir ni le gouvernement britannique ni ses alliés, fait retraite vers les ports de la Manche. </w:t>
      </w:r>
      <w:r w:rsidR="00777D0A" w:rsidRPr="00371B76">
        <w:rPr>
          <w:shd w:val="clear" w:color="auto" w:fill="FFFFFF"/>
        </w:rPr>
        <w:lastRenderedPageBreak/>
        <w:t>Le </w:t>
      </w:r>
      <w:hyperlink r:id="rId25" w:history="1">
        <w:r w:rsidR="00777D0A" w:rsidRPr="00371B76">
          <w:rPr>
            <w:rStyle w:val="Lienhypertexte"/>
            <w:color w:val="auto"/>
            <w:u w:val="none"/>
            <w:shd w:val="clear" w:color="auto" w:fill="FFFFFF"/>
          </w:rPr>
          <w:t>vice-amiral</w:t>
        </w:r>
      </w:hyperlink>
      <w:r w:rsidR="00777D0A" w:rsidRPr="00371B76">
        <w:rPr>
          <w:shd w:val="clear" w:color="auto" w:fill="FFFFFF"/>
        </w:rPr>
        <w:t> </w:t>
      </w:r>
      <w:hyperlink r:id="rId26" w:tooltip="Bertram Ramsay" w:history="1">
        <w:r w:rsidR="00777D0A" w:rsidRPr="00371B76">
          <w:rPr>
            <w:rStyle w:val="Lienhypertexte"/>
            <w:color w:val="auto"/>
            <w:u w:val="none"/>
            <w:shd w:val="clear" w:color="auto" w:fill="FFFFFF"/>
          </w:rPr>
          <w:t>Bertram Ramsay</w:t>
        </w:r>
      </w:hyperlink>
      <w:r w:rsidR="00777D0A" w:rsidRPr="00371B76">
        <w:rPr>
          <w:shd w:val="clear" w:color="auto" w:fill="FFFFFF"/>
        </w:rPr>
        <w:t>, chef de l'opération, installe son quartier général dans une cave du château de </w:t>
      </w:r>
      <w:hyperlink r:id="rId27" w:tooltip="Douvres" w:history="1">
        <w:r w:rsidR="00777D0A" w:rsidRPr="00371B76">
          <w:rPr>
            <w:rStyle w:val="Lienhypertexte"/>
            <w:color w:val="auto"/>
            <w:u w:val="none"/>
            <w:shd w:val="clear" w:color="auto" w:fill="FFFFFF"/>
          </w:rPr>
          <w:t>Douvres</w:t>
        </w:r>
      </w:hyperlink>
      <w:r w:rsidR="004F0F24" w:rsidRPr="00371B76">
        <w:t>.</w:t>
      </w:r>
      <w:r w:rsidR="00777D0A" w:rsidRPr="00371B76">
        <w:rPr>
          <w:shd w:val="clear" w:color="auto" w:fill="FFFFFF"/>
        </w:rPr>
        <w:t> </w:t>
      </w:r>
    </w:p>
    <w:p w14:paraId="0758CDEE" w14:textId="77777777" w:rsidR="00F725B9" w:rsidRPr="00371B76" w:rsidRDefault="005516C1" w:rsidP="00D32622">
      <w:pPr>
        <w:pStyle w:val="NormalWeb"/>
        <w:shd w:val="clear" w:color="auto" w:fill="FFFFFF"/>
        <w:spacing w:before="0" w:beforeAutospacing="0" w:after="0" w:afterAutospacing="0"/>
        <w:jc w:val="both"/>
        <w:rPr>
          <w:color w:val="FF0000"/>
        </w:rPr>
      </w:pPr>
      <w:r w:rsidRPr="000E3B2D">
        <w:t>Cette</w:t>
      </w:r>
      <w:r w:rsidR="00F725B9" w:rsidRPr="000E3B2D">
        <w:t xml:space="preserve"> retraite des troupes britanniques en vue de leur évacuation du territoire français entraîne l</w:t>
      </w:r>
      <w:r w:rsidR="004F0F24" w:rsidRPr="000E3B2D">
        <w:t xml:space="preserve">eur </w:t>
      </w:r>
      <w:r w:rsidR="00F725B9" w:rsidRPr="000E3B2D">
        <w:t xml:space="preserve">encerclement </w:t>
      </w:r>
      <w:r w:rsidR="004F0F24" w:rsidRPr="000E3B2D">
        <w:t>ainsi que celle</w:t>
      </w:r>
      <w:r w:rsidR="00F725B9" w:rsidRPr="000E3B2D">
        <w:t xml:space="preserve"> de nombreuses unités françaises à </w:t>
      </w:r>
      <w:hyperlink r:id="rId28" w:tooltip="Dunkerque" w:history="1">
        <w:r w:rsidR="00F725B9" w:rsidRPr="000E3B2D">
          <w:rPr>
            <w:rStyle w:val="Lienhypertexte"/>
            <w:color w:val="auto"/>
            <w:u w:val="none"/>
          </w:rPr>
          <w:t>Dunkerque</w:t>
        </w:r>
      </w:hyperlink>
      <w:r w:rsidR="00F725B9" w:rsidRPr="000E3B2D">
        <w:t>.</w:t>
      </w:r>
      <w:r w:rsidR="00F725B9" w:rsidRPr="00371B76">
        <w:rPr>
          <w:color w:val="FF0000"/>
        </w:rPr>
        <w:t xml:space="preserve"> </w:t>
      </w:r>
    </w:p>
    <w:p w14:paraId="74E0E0D3" w14:textId="77777777" w:rsidR="00D32622" w:rsidRDefault="00D32622" w:rsidP="00D32622">
      <w:pPr>
        <w:pStyle w:val="NormalWeb"/>
        <w:shd w:val="clear" w:color="auto" w:fill="FFFFFF"/>
        <w:spacing w:before="0" w:beforeAutospacing="0" w:after="0" w:afterAutospacing="0"/>
        <w:jc w:val="both"/>
      </w:pPr>
    </w:p>
    <w:p w14:paraId="721DF5C9" w14:textId="77777777" w:rsidR="00F725B9" w:rsidRPr="00371B76" w:rsidRDefault="00F725B9" w:rsidP="00D32622">
      <w:pPr>
        <w:pStyle w:val="NormalWeb"/>
        <w:shd w:val="clear" w:color="auto" w:fill="FFFFFF"/>
        <w:spacing w:before="0" w:beforeAutospacing="0" w:after="0" w:afterAutospacing="0"/>
        <w:jc w:val="both"/>
      </w:pPr>
      <w:r w:rsidRPr="00371B76">
        <w:t>Les troupes françaises mènent alors une résistance héroïque et désespérée, en particulier la </w:t>
      </w:r>
      <w:hyperlink r:id="rId29" w:tooltip="12e division d'infanterie motorisée" w:history="1">
        <w:r w:rsidRPr="00371B76">
          <w:rPr>
            <w:rStyle w:val="Lienhypertexte"/>
            <w:color w:val="auto"/>
            <w:u w:val="none"/>
          </w:rPr>
          <w:t>12</w:t>
        </w:r>
        <w:r w:rsidRPr="00371B76">
          <w:rPr>
            <w:rStyle w:val="Lienhypertexte"/>
            <w:color w:val="auto"/>
            <w:u w:val="none"/>
            <w:vertAlign w:val="superscript"/>
          </w:rPr>
          <w:t>e</w:t>
        </w:r>
        <w:r w:rsidRPr="00371B76">
          <w:rPr>
            <w:rStyle w:val="Lienhypertexte"/>
            <w:color w:val="auto"/>
            <w:u w:val="none"/>
          </w:rPr>
          <w:t> division d'infanterie motorisée</w:t>
        </w:r>
      </w:hyperlink>
      <w:r w:rsidRPr="00371B76">
        <w:t> à partir du </w:t>
      </w:r>
      <w:hyperlink r:id="rId30" w:tooltip="Fort des Dunes" w:history="1">
        <w:r w:rsidRPr="00371B76">
          <w:rPr>
            <w:rStyle w:val="Lienhypertexte"/>
            <w:color w:val="auto"/>
            <w:u w:val="none"/>
          </w:rPr>
          <w:t>fort des Dunes</w:t>
        </w:r>
      </w:hyperlink>
      <w:r w:rsidRPr="00371B76">
        <w:t>, destinée à gagner un laps de temps nécessaire à l'embarquement de l'essentiel des troupes britanniques et de plusieurs unités françaises et belges vers le </w:t>
      </w:r>
      <w:hyperlink r:id="rId31" w:tooltip="Royaume-Uni" w:history="1">
        <w:r w:rsidRPr="00371B76">
          <w:rPr>
            <w:rStyle w:val="Lienhypertexte"/>
            <w:color w:val="auto"/>
            <w:u w:val="none"/>
          </w:rPr>
          <w:t>Royaume-Uni</w:t>
        </w:r>
      </w:hyperlink>
      <w:r w:rsidRPr="00371B76">
        <w:t>, aidées par l'indécision d'</w:t>
      </w:r>
      <w:hyperlink r:id="rId32" w:tooltip="Adolf Hitler" w:history="1">
        <w:r w:rsidRPr="00371B76">
          <w:rPr>
            <w:rStyle w:val="Lienhypertexte"/>
            <w:color w:val="auto"/>
            <w:u w:val="none"/>
          </w:rPr>
          <w:t>Adolf Hitler</w:t>
        </w:r>
      </w:hyperlink>
      <w:r w:rsidRPr="00371B76">
        <w:t> qui confirm</w:t>
      </w:r>
      <w:r w:rsidR="000F39D7" w:rsidRPr="00371B76">
        <w:t>e</w:t>
      </w:r>
      <w:r w:rsidRPr="00371B76">
        <w:t xml:space="preserve"> un ordre d'arrêt (</w:t>
      </w:r>
      <w:proofErr w:type="spellStart"/>
      <w:r w:rsidRPr="00371B76">
        <w:rPr>
          <w:iCs/>
        </w:rPr>
        <w:t>Haltbefehl</w:t>
      </w:r>
      <w:proofErr w:type="spellEnd"/>
      <w:r w:rsidRPr="00371B76">
        <w:t xml:space="preserve"> du </w:t>
      </w:r>
      <w:hyperlink r:id="rId33" w:tooltip="Gerd von Rundstedt" w:history="1">
        <w:r w:rsidRPr="00371B76">
          <w:rPr>
            <w:rStyle w:val="Lienhypertexte"/>
            <w:color w:val="auto"/>
            <w:u w:val="none"/>
          </w:rPr>
          <w:t>général von Rundstedt</w:t>
        </w:r>
      </w:hyperlink>
      <w:r w:rsidR="000F39D7" w:rsidRPr="00371B76">
        <w:t>)</w:t>
      </w:r>
      <w:r w:rsidRPr="00371B76">
        <w:t> des armées allemandes devant Dunkerque.</w:t>
      </w:r>
    </w:p>
    <w:p w14:paraId="026B1908" w14:textId="77777777" w:rsidR="00D32622" w:rsidRDefault="00D32622" w:rsidP="00D32622">
      <w:pPr>
        <w:pStyle w:val="NormalWeb"/>
        <w:shd w:val="clear" w:color="auto" w:fill="FFFFFF"/>
        <w:spacing w:before="0" w:beforeAutospacing="0" w:after="0" w:afterAutospacing="0"/>
        <w:jc w:val="both"/>
      </w:pPr>
    </w:p>
    <w:p w14:paraId="61AC08DE" w14:textId="77777777" w:rsidR="00F725B9" w:rsidRPr="00371B76" w:rsidRDefault="00F725B9" w:rsidP="00D32622">
      <w:pPr>
        <w:pStyle w:val="NormalWeb"/>
        <w:shd w:val="clear" w:color="auto" w:fill="FFFFFF"/>
        <w:spacing w:before="0" w:beforeAutospacing="0" w:after="0" w:afterAutospacing="0"/>
        <w:jc w:val="both"/>
      </w:pPr>
      <w:r w:rsidRPr="00371B76">
        <w:t xml:space="preserve">L'évacuation </w:t>
      </w:r>
      <w:r w:rsidR="00423180" w:rsidRPr="00371B76">
        <w:t>se déroule</w:t>
      </w:r>
      <w:r w:rsidRPr="00371B76">
        <w:t xml:space="preserve"> à l'aide de navires de la </w:t>
      </w:r>
      <w:hyperlink r:id="rId34" w:tooltip="Royal Navy" w:history="1">
        <w:r w:rsidRPr="00371B76">
          <w:rPr>
            <w:rStyle w:val="Lienhypertexte"/>
            <w:iCs/>
            <w:color w:val="auto"/>
            <w:u w:val="none"/>
          </w:rPr>
          <w:t>Royal Navy</w:t>
        </w:r>
      </w:hyperlink>
      <w:r w:rsidRPr="00371B76">
        <w:t> et de bateaux de la marine marchande réquisitionnés pour traverser la </w:t>
      </w:r>
      <w:hyperlink r:id="rId35" w:tooltip="Manche (mer)" w:history="1">
        <w:r w:rsidRPr="00371B76">
          <w:rPr>
            <w:rStyle w:val="Lienhypertexte"/>
            <w:color w:val="auto"/>
            <w:u w:val="none"/>
          </w:rPr>
          <w:t>Manche</w:t>
        </w:r>
      </w:hyperlink>
      <w:r w:rsidRPr="00371B76">
        <w:t>, tandis que la </w:t>
      </w:r>
      <w:hyperlink r:id="rId36" w:tooltip="Royal Air Force" w:history="1">
        <w:r w:rsidRPr="00371B76">
          <w:rPr>
            <w:rStyle w:val="Lienhypertexte"/>
            <w:color w:val="auto"/>
            <w:u w:val="none"/>
          </w:rPr>
          <w:t>RAF</w:t>
        </w:r>
      </w:hyperlink>
      <w:r w:rsidRPr="00371B76">
        <w:t> lutte dans le ciel pour couvrir l'opération.</w:t>
      </w:r>
    </w:p>
    <w:p w14:paraId="1FDD1900" w14:textId="77777777" w:rsidR="00D32622" w:rsidRDefault="00777D0A" w:rsidP="00D32622">
      <w:pPr>
        <w:pStyle w:val="NormalWeb"/>
        <w:shd w:val="clear" w:color="auto" w:fill="FFFFFF"/>
        <w:spacing w:before="0" w:beforeAutospacing="0" w:after="0" w:afterAutospacing="0"/>
        <w:jc w:val="both"/>
      </w:pPr>
      <w:r w:rsidRPr="001377BE">
        <w:t xml:space="preserve">Le premier jour, 7 011 hommes </w:t>
      </w:r>
      <w:r w:rsidR="000F39D7" w:rsidRPr="001377BE">
        <w:t>s</w:t>
      </w:r>
      <w:r w:rsidRPr="001377BE">
        <w:t xml:space="preserve">ont </w:t>
      </w:r>
      <w:r w:rsidR="00E0051D" w:rsidRPr="001377BE">
        <w:t>é</w:t>
      </w:r>
      <w:r w:rsidR="000F39D7" w:rsidRPr="001377BE">
        <w:t>v</w:t>
      </w:r>
      <w:r w:rsidRPr="001377BE">
        <w:t>acués, mais au neuvième jour, un total de 340 000 soldats (200 000 Britanniques 1</w:t>
      </w:r>
      <w:r w:rsidR="00523936" w:rsidRPr="001377BE">
        <w:t>2</w:t>
      </w:r>
      <w:r w:rsidR="00B818C9" w:rsidRPr="001377BE">
        <w:t>3</w:t>
      </w:r>
      <w:r w:rsidRPr="001377BE">
        <w:t xml:space="preserve"> 000 Français</w:t>
      </w:r>
      <w:r w:rsidR="00523936" w:rsidRPr="001377BE">
        <w:t xml:space="preserve">, </w:t>
      </w:r>
      <w:r w:rsidR="00B818C9" w:rsidRPr="001377BE">
        <w:t>17</w:t>
      </w:r>
      <w:r w:rsidR="00523936" w:rsidRPr="001377BE">
        <w:t> 000 Belges</w:t>
      </w:r>
      <w:r w:rsidRPr="001377BE">
        <w:t xml:space="preserve">) </w:t>
      </w:r>
      <w:proofErr w:type="gramStart"/>
      <w:r w:rsidRPr="001377BE">
        <w:t>ont</w:t>
      </w:r>
      <w:proofErr w:type="gramEnd"/>
      <w:r w:rsidRPr="001377BE">
        <w:t xml:space="preserve"> </w:t>
      </w:r>
      <w:r w:rsidR="0064040A" w:rsidRPr="001377BE">
        <w:t xml:space="preserve">été </w:t>
      </w:r>
      <w:r w:rsidRPr="001377BE">
        <w:t xml:space="preserve">sauvés par une flotte de 850 bateaux assemblés à la hâte. </w:t>
      </w:r>
    </w:p>
    <w:p w14:paraId="0014D225" w14:textId="77777777" w:rsidR="00D32622" w:rsidRDefault="00777D0A" w:rsidP="00D32622">
      <w:pPr>
        <w:pStyle w:val="NormalWeb"/>
        <w:shd w:val="clear" w:color="auto" w:fill="FFFFFF"/>
        <w:spacing w:before="0" w:beforeAutospacing="0" w:after="0" w:afterAutospacing="0"/>
        <w:jc w:val="both"/>
      </w:pPr>
      <w:r w:rsidRPr="00371B76">
        <w:t>Beaucoup de soldats ont pu s'embarquer à partir de la </w:t>
      </w:r>
      <w:hyperlink r:id="rId37" w:tooltip="Brise-lames" w:history="1">
        <w:r w:rsidRPr="00371B76">
          <w:rPr>
            <w:rStyle w:val="Lienhypertexte"/>
            <w:color w:val="auto"/>
            <w:u w:val="none"/>
          </w:rPr>
          <w:t>digue de protection</w:t>
        </w:r>
      </w:hyperlink>
      <w:r w:rsidRPr="00371B76">
        <w:t> du port sur 42 </w:t>
      </w:r>
      <w:hyperlink r:id="rId38" w:tooltip="Destroyer" w:history="1">
        <w:r w:rsidRPr="00371B76">
          <w:rPr>
            <w:rStyle w:val="Lienhypertexte"/>
            <w:color w:val="auto"/>
            <w:u w:val="none"/>
          </w:rPr>
          <w:t>destroyers</w:t>
        </w:r>
      </w:hyperlink>
      <w:r w:rsidRPr="00371B76">
        <w:t xml:space="preserve"> britanniques et autres grands navires, tandis que d'autres s’embarquent à partir des plages vers les navires, attendant pendant des heures de monter à bord. </w:t>
      </w:r>
    </w:p>
    <w:p w14:paraId="39CE914F" w14:textId="77777777" w:rsidR="00777D0A" w:rsidRPr="00371B76" w:rsidRDefault="00777D0A" w:rsidP="00D32622">
      <w:pPr>
        <w:pStyle w:val="NormalWeb"/>
        <w:shd w:val="clear" w:color="auto" w:fill="FFFFFF"/>
        <w:spacing w:before="0" w:beforeAutospacing="0" w:after="0" w:afterAutospacing="0"/>
        <w:jc w:val="both"/>
      </w:pPr>
      <w:r w:rsidRPr="00371B76">
        <w:t>Des milliers de soldats ont été transportés par les « </w:t>
      </w:r>
      <w:hyperlink r:id="rId39" w:tooltip="Petits navires de Dunkerque" w:history="1">
        <w:r w:rsidRPr="00371B76">
          <w:rPr>
            <w:rStyle w:val="Lienhypertexte"/>
            <w:iCs/>
            <w:color w:val="auto"/>
            <w:u w:val="none"/>
          </w:rPr>
          <w:t>petits navires de Dunkerque</w:t>
        </w:r>
      </w:hyperlink>
      <w:r w:rsidRPr="00371B76">
        <w:t> », une </w:t>
      </w:r>
      <w:hyperlink r:id="rId40" w:tooltip="Flottille" w:history="1">
        <w:r w:rsidRPr="00371B76">
          <w:rPr>
            <w:rStyle w:val="Lienhypertexte"/>
            <w:color w:val="auto"/>
            <w:u w:val="none"/>
          </w:rPr>
          <w:t>flottille</w:t>
        </w:r>
      </w:hyperlink>
      <w:r w:rsidRPr="00371B76">
        <w:t> hétéroclite d'environ 700 bateaux de la </w:t>
      </w:r>
      <w:hyperlink r:id="rId41" w:tooltip="Marine marchande" w:history="1">
        <w:r w:rsidRPr="00371B76">
          <w:rPr>
            <w:rStyle w:val="Lienhypertexte"/>
            <w:color w:val="auto"/>
            <w:u w:val="none"/>
          </w:rPr>
          <w:t>marine marchande</w:t>
        </w:r>
      </w:hyperlink>
      <w:r w:rsidRPr="00371B76">
        <w:t>, de la </w:t>
      </w:r>
      <w:hyperlink r:id="rId42" w:history="1">
        <w:r w:rsidRPr="00371B76">
          <w:rPr>
            <w:rStyle w:val="Lienhypertexte"/>
            <w:color w:val="auto"/>
            <w:u w:val="none"/>
          </w:rPr>
          <w:t>flotte de pêche</w:t>
        </w:r>
      </w:hyperlink>
      <w:r w:rsidRPr="00371B76">
        <w:t>, de la </w:t>
      </w:r>
      <w:hyperlink r:id="rId43" w:tooltip="Bateau de plaisance" w:history="1">
        <w:r w:rsidRPr="00371B76">
          <w:rPr>
            <w:rStyle w:val="Lienhypertexte"/>
            <w:color w:val="auto"/>
            <w:u w:val="none"/>
          </w:rPr>
          <w:t>flotte de plaisance</w:t>
        </w:r>
      </w:hyperlink>
      <w:r w:rsidRPr="00371B76">
        <w:t xml:space="preserve"> etc. </w:t>
      </w:r>
    </w:p>
    <w:p w14:paraId="44A9628F" w14:textId="77777777" w:rsidR="00D32622" w:rsidRDefault="00D32622" w:rsidP="00D32622">
      <w:pPr>
        <w:pStyle w:val="NormalWeb"/>
        <w:shd w:val="clear" w:color="auto" w:fill="FFFFFF"/>
        <w:spacing w:before="0" w:beforeAutospacing="0" w:after="0" w:afterAutospacing="0"/>
        <w:jc w:val="both"/>
      </w:pPr>
    </w:p>
    <w:p w14:paraId="3136EDC7" w14:textId="77777777" w:rsidR="00F725B9" w:rsidRPr="00371B76" w:rsidRDefault="00F725B9" w:rsidP="00D32622">
      <w:pPr>
        <w:pStyle w:val="NormalWeb"/>
        <w:shd w:val="clear" w:color="auto" w:fill="FFFFFF"/>
        <w:spacing w:before="0" w:beforeAutospacing="0" w:after="0" w:afterAutospacing="0"/>
        <w:jc w:val="both"/>
      </w:pPr>
      <w:r w:rsidRPr="00371B76">
        <w:t>Les troupes et le matériel n'ayant pas pu être embarqués sont capturés par la </w:t>
      </w:r>
      <w:hyperlink r:id="rId44" w:tooltip="Wehrmacht" w:history="1">
        <w:r w:rsidRPr="00371B76">
          <w:rPr>
            <w:rStyle w:val="Lienhypertexte"/>
            <w:iCs/>
            <w:color w:val="auto"/>
            <w:u w:val="none"/>
          </w:rPr>
          <w:t>Wehrmacht</w:t>
        </w:r>
      </w:hyperlink>
      <w:r w:rsidRPr="00371B76">
        <w:t>, mais la réussite du sauvetage du gros des troupes a permis au </w:t>
      </w:r>
      <w:hyperlink r:id="rId45" w:tooltip="Royaume-Uni" w:history="1">
        <w:r w:rsidRPr="00371B76">
          <w:rPr>
            <w:rStyle w:val="Lienhypertexte"/>
            <w:color w:val="auto"/>
            <w:u w:val="none"/>
          </w:rPr>
          <w:t>Royaume-Uni</w:t>
        </w:r>
      </w:hyperlink>
      <w:r w:rsidRPr="00371B76">
        <w:t> de préserver une part importante de son armée afin de poursuivre la lutte contre le </w:t>
      </w:r>
      <w:hyperlink r:id="rId46" w:tooltip="Troisième Reich" w:history="1">
        <w:r w:rsidRPr="00371B76">
          <w:rPr>
            <w:rStyle w:val="Lienhypertexte"/>
            <w:color w:val="auto"/>
            <w:u w:val="none"/>
          </w:rPr>
          <w:t>Troisième Reich</w:t>
        </w:r>
      </w:hyperlink>
      <w:r w:rsidRPr="00371B76">
        <w:t>.</w:t>
      </w:r>
    </w:p>
    <w:p w14:paraId="234CBF5D" w14:textId="77777777" w:rsidR="00D32622" w:rsidRDefault="00D32622" w:rsidP="00D32622">
      <w:pPr>
        <w:pStyle w:val="NormalWeb"/>
        <w:shd w:val="clear" w:color="auto" w:fill="FFFFFF"/>
        <w:spacing w:before="0" w:beforeAutospacing="0" w:after="0" w:afterAutospacing="0"/>
        <w:jc w:val="both"/>
        <w:rPr>
          <w:b/>
          <w:shd w:val="clear" w:color="auto" w:fill="FFFFFF"/>
        </w:rPr>
      </w:pPr>
    </w:p>
    <w:p w14:paraId="525624FB" w14:textId="77777777" w:rsidR="00807775" w:rsidRPr="002F1BAB" w:rsidRDefault="00E0051D" w:rsidP="00D32622">
      <w:pPr>
        <w:pStyle w:val="NormalWeb"/>
        <w:shd w:val="clear" w:color="auto" w:fill="FFFFFF"/>
        <w:spacing w:before="0" w:beforeAutospacing="0" w:after="0" w:afterAutospacing="0"/>
        <w:jc w:val="both"/>
        <w:rPr>
          <w:i/>
          <w:noProof/>
        </w:rPr>
      </w:pPr>
      <w:r w:rsidRPr="002F1BAB">
        <w:rPr>
          <w:i/>
          <w:shd w:val="clear" w:color="auto" w:fill="FFFFFF"/>
        </w:rPr>
        <w:t xml:space="preserve">Malgré le succès de l'opération, </w:t>
      </w:r>
      <w:r w:rsidR="004F0F24" w:rsidRPr="002F1BAB">
        <w:rPr>
          <w:i/>
          <w:shd w:val="clear" w:color="auto" w:fill="FFFFFF"/>
        </w:rPr>
        <w:t xml:space="preserve">la bataille de Dunkerque fera 40 000 morts, environ 20 000 dans chaque camp. </w:t>
      </w:r>
      <w:r w:rsidRPr="002F1BAB">
        <w:rPr>
          <w:i/>
          <w:shd w:val="clear" w:color="auto" w:fill="FFFFFF"/>
        </w:rPr>
        <w:t xml:space="preserve">35 000 soldats, pour l'essentiel français, ont été capturés dans la poche de </w:t>
      </w:r>
      <w:r w:rsidR="00D73464" w:rsidRPr="002F1BAB">
        <w:rPr>
          <w:i/>
          <w:shd w:val="clear" w:color="auto" w:fill="FFFFFF"/>
        </w:rPr>
        <w:t>Dunkerque.</w:t>
      </w:r>
      <w:r w:rsidRPr="002F1BAB">
        <w:rPr>
          <w:i/>
          <w:shd w:val="clear" w:color="auto" w:fill="FFFFFF"/>
        </w:rPr>
        <w:t xml:space="preserve"> </w:t>
      </w:r>
      <w:r w:rsidR="00D73464" w:rsidRPr="002F1BAB">
        <w:rPr>
          <w:i/>
          <w:shd w:val="clear" w:color="auto" w:fill="FFFFFF"/>
        </w:rPr>
        <w:t>En outre, tous les équipements lourds et les véhicules ont dû être abandonnés. 2 472 canons, près de 65 000 véhicules et 20 000 </w:t>
      </w:r>
      <w:hyperlink r:id="rId47" w:tooltip="Motocyclette" w:history="1">
        <w:r w:rsidR="00D73464" w:rsidRPr="002F1BAB">
          <w:rPr>
            <w:rStyle w:val="Lienhypertexte"/>
            <w:i/>
            <w:color w:val="auto"/>
            <w:u w:val="none"/>
          </w:rPr>
          <w:t>motocyclettes</w:t>
        </w:r>
      </w:hyperlink>
      <w:r w:rsidR="00D73464" w:rsidRPr="002F1BAB">
        <w:rPr>
          <w:i/>
          <w:shd w:val="clear" w:color="auto" w:fill="FFFFFF"/>
        </w:rPr>
        <w:t> ont été laissés en France. 377 000 tonnes d'approvisionnement, plus de 68 000 </w:t>
      </w:r>
      <w:r w:rsidR="00D73464" w:rsidRPr="002F1BAB">
        <w:rPr>
          <w:i/>
        </w:rPr>
        <w:t>t</w:t>
      </w:r>
      <w:r w:rsidR="00D73464" w:rsidRPr="002F1BAB">
        <w:rPr>
          <w:i/>
          <w:shd w:val="clear" w:color="auto" w:fill="FFFFFF"/>
        </w:rPr>
        <w:t> de munitions et 147 000 </w:t>
      </w:r>
      <w:r w:rsidR="00D73464" w:rsidRPr="002F1BAB">
        <w:rPr>
          <w:i/>
        </w:rPr>
        <w:t>t</w:t>
      </w:r>
      <w:r w:rsidR="00D73464" w:rsidRPr="002F1BAB">
        <w:rPr>
          <w:i/>
          <w:shd w:val="clear" w:color="auto" w:fill="FFFFFF"/>
        </w:rPr>
        <w:t> de carburant ont également été abandonnées.</w:t>
      </w:r>
      <w:r w:rsidR="006D7E52" w:rsidRPr="002F1BAB">
        <w:rPr>
          <w:i/>
          <w:noProof/>
        </w:rPr>
        <w:t xml:space="preserve"> </w:t>
      </w:r>
    </w:p>
    <w:p w14:paraId="4DD594FD" w14:textId="77777777" w:rsidR="0064040A" w:rsidRPr="00371B76" w:rsidRDefault="002F1BAB" w:rsidP="00D32622">
      <w:pPr>
        <w:pStyle w:val="NormalWeb"/>
        <w:shd w:val="clear" w:color="auto" w:fill="FFFFFF"/>
        <w:spacing w:before="0" w:beforeAutospacing="0" w:after="0" w:afterAutospacing="0"/>
        <w:jc w:val="both"/>
        <w:rPr>
          <w:b/>
          <w:noProof/>
        </w:rPr>
      </w:pPr>
      <w:r>
        <w:rPr>
          <w:b/>
          <w:noProof/>
        </w:rPr>
        <w:drawing>
          <wp:anchor distT="0" distB="0" distL="114300" distR="114300" simplePos="0" relativeHeight="251659264" behindDoc="0" locked="0" layoutInCell="1" allowOverlap="1" wp14:anchorId="53159334" wp14:editId="7DBD0EA6">
            <wp:simplePos x="0" y="0"/>
            <wp:positionH relativeFrom="column">
              <wp:posOffset>375285</wp:posOffset>
            </wp:positionH>
            <wp:positionV relativeFrom="paragraph">
              <wp:posOffset>119380</wp:posOffset>
            </wp:positionV>
            <wp:extent cx="5334000" cy="3971925"/>
            <wp:effectExtent l="19050" t="0" r="0" b="0"/>
            <wp:wrapNone/>
            <wp:docPr id="6" name="Image 7" descr="https://www.reseau-canope.fr/cnrd/sites/default/files/styles/default/public/ephemeride/Carte%20poche%20Dunkerque%2025-31mai.jpg?itok=zbLciv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seau-canope.fr/cnrd/sites/default/files/styles/default/public/ephemeride/Carte%20poche%20Dunkerque%2025-31mai.jpg?itok=zbLcivGN"/>
                    <pic:cNvPicPr>
                      <a:picLocks noChangeAspect="1" noChangeArrowheads="1"/>
                    </pic:cNvPicPr>
                  </pic:nvPicPr>
                  <pic:blipFill>
                    <a:blip r:embed="rId48" cstate="print"/>
                    <a:srcRect/>
                    <a:stretch>
                      <a:fillRect/>
                    </a:stretch>
                  </pic:blipFill>
                  <pic:spPr bwMode="auto">
                    <a:xfrm>
                      <a:off x="0" y="0"/>
                      <a:ext cx="5334000" cy="3971925"/>
                    </a:xfrm>
                    <a:prstGeom prst="rect">
                      <a:avLst/>
                    </a:prstGeom>
                    <a:noFill/>
                    <a:ln w="9525">
                      <a:noFill/>
                      <a:miter lim="800000"/>
                      <a:headEnd/>
                      <a:tailEnd/>
                    </a:ln>
                  </pic:spPr>
                </pic:pic>
              </a:graphicData>
            </a:graphic>
          </wp:anchor>
        </w:drawing>
      </w:r>
    </w:p>
    <w:p w14:paraId="15C185A7" w14:textId="77777777" w:rsidR="00DF47C9" w:rsidRPr="00371B76" w:rsidRDefault="00DF47C9" w:rsidP="00D32622">
      <w:pPr>
        <w:spacing w:after="0"/>
        <w:jc w:val="both"/>
        <w:rPr>
          <w:rFonts w:ascii="Times New Roman" w:hAnsi="Times New Roman" w:cs="Times New Roman"/>
          <w:b/>
          <w:noProof/>
          <w:sz w:val="24"/>
          <w:szCs w:val="24"/>
          <w:lang w:eastAsia="fr-FR"/>
        </w:rPr>
      </w:pPr>
    </w:p>
    <w:p w14:paraId="3C31260B" w14:textId="77777777" w:rsidR="00DF47C9" w:rsidRPr="00371B76" w:rsidRDefault="00DF47C9" w:rsidP="00D32622">
      <w:pPr>
        <w:pStyle w:val="NormalWeb"/>
        <w:shd w:val="clear" w:color="auto" w:fill="FFFFFF"/>
        <w:spacing w:before="0" w:beforeAutospacing="0" w:after="0" w:afterAutospacing="0"/>
        <w:jc w:val="center"/>
        <w:rPr>
          <w:color w:val="202122"/>
        </w:rPr>
      </w:pPr>
    </w:p>
    <w:p w14:paraId="448D4DAF" w14:textId="77777777" w:rsidR="0000455E" w:rsidRPr="00371B76" w:rsidRDefault="0000455E" w:rsidP="00D32622">
      <w:pPr>
        <w:pStyle w:val="NormalWeb"/>
        <w:shd w:val="clear" w:color="auto" w:fill="FFFFFF"/>
        <w:spacing w:before="0" w:beforeAutospacing="0" w:after="0" w:afterAutospacing="0"/>
        <w:jc w:val="both"/>
        <w:rPr>
          <w:color w:val="202122"/>
          <w:shd w:val="clear" w:color="auto" w:fill="FFFFFF"/>
        </w:rPr>
      </w:pPr>
    </w:p>
    <w:p w14:paraId="7BEA1CAB" w14:textId="77777777" w:rsidR="00042821" w:rsidRDefault="00042821" w:rsidP="00D32622">
      <w:pPr>
        <w:pStyle w:val="NormalWeb"/>
        <w:shd w:val="clear" w:color="auto" w:fill="FFFFFF"/>
        <w:spacing w:before="0" w:beforeAutospacing="0" w:after="0" w:afterAutospacing="0"/>
        <w:jc w:val="both"/>
        <w:rPr>
          <w:color w:val="202122"/>
          <w:shd w:val="clear" w:color="auto" w:fill="FFFFFF"/>
        </w:rPr>
      </w:pPr>
    </w:p>
    <w:p w14:paraId="5F5AD41D"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3A885073"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1A83258B"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34441033"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322E520A"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360E177C"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55A7BF52"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1F638D60"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49335485"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513E5871"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5FD3D6FE"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5CEBB659"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59BF59A2"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1CDE8BDF"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20A8B2B2" w14:textId="77777777" w:rsidR="002F1BAB" w:rsidRDefault="002F1BAB" w:rsidP="00D32622">
      <w:pPr>
        <w:pStyle w:val="NormalWeb"/>
        <w:shd w:val="clear" w:color="auto" w:fill="FFFFFF"/>
        <w:spacing w:before="0" w:beforeAutospacing="0" w:after="0" w:afterAutospacing="0"/>
        <w:jc w:val="both"/>
        <w:rPr>
          <w:color w:val="202122"/>
          <w:shd w:val="clear" w:color="auto" w:fill="FFFFFF"/>
        </w:rPr>
      </w:pPr>
    </w:p>
    <w:p w14:paraId="02DC117D" w14:textId="77777777" w:rsidR="00527B0A" w:rsidRPr="00D32622" w:rsidRDefault="0064040A" w:rsidP="00D3262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noProof/>
          <w:sz w:val="28"/>
          <w:szCs w:val="28"/>
          <w:lang w:eastAsia="fr-FR"/>
        </w:rPr>
      </w:pPr>
      <w:r w:rsidRPr="00D32622">
        <w:rPr>
          <w:rFonts w:ascii="Times New Roman" w:hAnsi="Times New Roman" w:cs="Times New Roman"/>
          <w:b/>
          <w:noProof/>
          <w:sz w:val="28"/>
          <w:szCs w:val="28"/>
          <w:lang w:eastAsia="fr-FR"/>
        </w:rPr>
        <w:lastRenderedPageBreak/>
        <w:t xml:space="preserve">Seconde </w:t>
      </w:r>
      <w:r w:rsidR="000E3B2D">
        <w:rPr>
          <w:rFonts w:ascii="Times New Roman" w:hAnsi="Times New Roman" w:cs="Times New Roman"/>
          <w:b/>
          <w:noProof/>
          <w:sz w:val="28"/>
          <w:szCs w:val="28"/>
          <w:lang w:eastAsia="fr-FR"/>
        </w:rPr>
        <w:t>G</w:t>
      </w:r>
      <w:r w:rsidRPr="00D32622">
        <w:rPr>
          <w:rFonts w:ascii="Times New Roman" w:hAnsi="Times New Roman" w:cs="Times New Roman"/>
          <w:b/>
          <w:noProof/>
          <w:sz w:val="28"/>
          <w:szCs w:val="28"/>
          <w:lang w:eastAsia="fr-FR"/>
        </w:rPr>
        <w:t xml:space="preserve">uerre </w:t>
      </w:r>
      <w:r w:rsidR="000E3B2D">
        <w:rPr>
          <w:rFonts w:ascii="Times New Roman" w:hAnsi="Times New Roman" w:cs="Times New Roman"/>
          <w:b/>
          <w:noProof/>
          <w:sz w:val="28"/>
          <w:szCs w:val="28"/>
          <w:lang w:eastAsia="fr-FR"/>
        </w:rPr>
        <w:t>M</w:t>
      </w:r>
      <w:r w:rsidRPr="00D32622">
        <w:rPr>
          <w:rFonts w:ascii="Times New Roman" w:hAnsi="Times New Roman" w:cs="Times New Roman"/>
          <w:b/>
          <w:noProof/>
          <w:sz w:val="28"/>
          <w:szCs w:val="28"/>
          <w:lang w:eastAsia="fr-FR"/>
        </w:rPr>
        <w:t>ondiale – Le 308</w:t>
      </w:r>
      <w:r w:rsidRPr="00D32622">
        <w:rPr>
          <w:rFonts w:ascii="Times New Roman" w:hAnsi="Times New Roman" w:cs="Times New Roman"/>
          <w:b/>
          <w:noProof/>
          <w:sz w:val="28"/>
          <w:szCs w:val="28"/>
          <w:vertAlign w:val="superscript"/>
          <w:lang w:eastAsia="fr-FR"/>
        </w:rPr>
        <w:t>e</w:t>
      </w:r>
      <w:r w:rsidRPr="00D32622">
        <w:rPr>
          <w:rFonts w:ascii="Times New Roman" w:hAnsi="Times New Roman" w:cs="Times New Roman"/>
          <w:b/>
          <w:noProof/>
          <w:sz w:val="28"/>
          <w:szCs w:val="28"/>
          <w:lang w:eastAsia="fr-FR"/>
        </w:rPr>
        <w:t xml:space="preserve"> Régiment d’Artillerie Portéé </w:t>
      </w:r>
      <w:r w:rsidR="00582370" w:rsidRPr="00D32622">
        <w:rPr>
          <w:rFonts w:ascii="Times New Roman" w:hAnsi="Times New Roman" w:cs="Times New Roman"/>
          <w:b/>
          <w:noProof/>
          <w:sz w:val="28"/>
          <w:szCs w:val="28"/>
          <w:lang w:eastAsia="fr-FR"/>
        </w:rPr>
        <w:t>(</w:t>
      </w:r>
      <w:r w:rsidRPr="00D32622">
        <w:rPr>
          <w:rFonts w:ascii="Times New Roman" w:hAnsi="Times New Roman" w:cs="Times New Roman"/>
          <w:b/>
          <w:noProof/>
          <w:sz w:val="28"/>
          <w:szCs w:val="28"/>
          <w:lang w:eastAsia="fr-FR"/>
        </w:rPr>
        <w:t>RAP</w:t>
      </w:r>
      <w:r w:rsidR="00582370" w:rsidRPr="00D32622">
        <w:rPr>
          <w:rFonts w:ascii="Times New Roman" w:hAnsi="Times New Roman" w:cs="Times New Roman"/>
          <w:b/>
          <w:noProof/>
          <w:sz w:val="28"/>
          <w:szCs w:val="28"/>
          <w:lang w:eastAsia="fr-FR"/>
        </w:rPr>
        <w:t>)</w:t>
      </w:r>
    </w:p>
    <w:p w14:paraId="4F978C13" w14:textId="77777777" w:rsidR="00527B0A" w:rsidRDefault="00527B0A" w:rsidP="00D32622">
      <w:pPr>
        <w:pStyle w:val="NormalWeb"/>
        <w:shd w:val="clear" w:color="auto" w:fill="FFFFFF"/>
        <w:spacing w:before="0" w:beforeAutospacing="0" w:after="0" w:afterAutospacing="0"/>
        <w:jc w:val="both"/>
        <w:rPr>
          <w:color w:val="202122"/>
          <w:shd w:val="clear" w:color="auto" w:fill="FFFFFF"/>
        </w:rPr>
      </w:pPr>
    </w:p>
    <w:p w14:paraId="03E5A06E" w14:textId="77777777" w:rsidR="00852F7A" w:rsidRDefault="0064040A" w:rsidP="00D32622">
      <w:pPr>
        <w:pStyle w:val="NormalWeb"/>
        <w:shd w:val="clear" w:color="auto" w:fill="FFFFFF"/>
        <w:spacing w:before="0" w:beforeAutospacing="0" w:after="0" w:afterAutospacing="0"/>
        <w:jc w:val="both"/>
        <w:rPr>
          <w:color w:val="202122"/>
          <w:shd w:val="clear" w:color="auto" w:fill="FFFFFF"/>
        </w:rPr>
      </w:pPr>
      <w:r w:rsidRPr="00371B76">
        <w:rPr>
          <w:color w:val="202122"/>
          <w:shd w:val="clear" w:color="auto" w:fill="FFFFFF"/>
        </w:rPr>
        <w:t xml:space="preserve">Constitué en 1924 </w:t>
      </w:r>
      <w:r w:rsidR="006318FB" w:rsidRPr="00371B76">
        <w:rPr>
          <w:color w:val="202122"/>
          <w:shd w:val="clear" w:color="auto" w:fill="FFFFFF"/>
        </w:rPr>
        <w:t>il est m</w:t>
      </w:r>
      <w:r w:rsidR="00371B76">
        <w:rPr>
          <w:color w:val="202122"/>
          <w:shd w:val="clear" w:color="auto" w:fill="FFFFFF"/>
        </w:rPr>
        <w:t>i</w:t>
      </w:r>
      <w:r w:rsidR="006318FB" w:rsidRPr="00371B76">
        <w:rPr>
          <w:color w:val="202122"/>
          <w:shd w:val="clear" w:color="auto" w:fill="FFFFFF"/>
        </w:rPr>
        <w:t>s sur pied au CMA29</w:t>
      </w:r>
      <w:r w:rsidR="00D35CBA" w:rsidRPr="00371B76">
        <w:rPr>
          <w:color w:val="202122"/>
          <w:shd w:val="clear" w:color="auto" w:fill="FFFFFF"/>
        </w:rPr>
        <w:t>,</w:t>
      </w:r>
      <w:r w:rsidR="006318FB" w:rsidRPr="00371B76">
        <w:rPr>
          <w:color w:val="202122"/>
          <w:shd w:val="clear" w:color="auto" w:fill="FFFFFF"/>
        </w:rPr>
        <w:t xml:space="preserve"> (Centre Mobilisateur de l’artillerie, no 29, de la 9</w:t>
      </w:r>
      <w:r w:rsidR="006318FB" w:rsidRPr="00371B76">
        <w:rPr>
          <w:color w:val="202122"/>
          <w:shd w:val="clear" w:color="auto" w:fill="FFFFFF"/>
          <w:vertAlign w:val="superscript"/>
        </w:rPr>
        <w:t>e</w:t>
      </w:r>
      <w:r w:rsidR="006318FB" w:rsidRPr="00371B76">
        <w:rPr>
          <w:color w:val="202122"/>
          <w:shd w:val="clear" w:color="auto" w:fill="FFFFFF"/>
        </w:rPr>
        <w:t xml:space="preserve"> région militaire, Tours) à Limoges à partir du premier jour de la mobilisation. </w:t>
      </w:r>
    </w:p>
    <w:p w14:paraId="1B48592E" w14:textId="77777777" w:rsidR="00D32622" w:rsidRDefault="00D32622" w:rsidP="00D32622">
      <w:pPr>
        <w:pStyle w:val="NormalWeb"/>
        <w:shd w:val="clear" w:color="auto" w:fill="FFFFFF"/>
        <w:spacing w:before="0" w:beforeAutospacing="0" w:after="0" w:afterAutospacing="0"/>
        <w:jc w:val="both"/>
        <w:rPr>
          <w:color w:val="202122"/>
          <w:shd w:val="clear" w:color="auto" w:fill="FFFFFF"/>
        </w:rPr>
      </w:pPr>
    </w:p>
    <w:p w14:paraId="4191FC8C" w14:textId="77777777" w:rsidR="00852F7A" w:rsidRDefault="006318FB" w:rsidP="00D32622">
      <w:pPr>
        <w:pStyle w:val="NormalWeb"/>
        <w:shd w:val="clear" w:color="auto" w:fill="FFFFFF"/>
        <w:spacing w:before="0" w:beforeAutospacing="0" w:after="0" w:afterAutospacing="0"/>
        <w:jc w:val="both"/>
        <w:rPr>
          <w:color w:val="202122"/>
          <w:shd w:val="clear" w:color="auto" w:fill="FFFFFF"/>
        </w:rPr>
      </w:pPr>
      <w:r w:rsidRPr="00371B76">
        <w:rPr>
          <w:color w:val="202122"/>
          <w:shd w:val="clear" w:color="auto" w:fill="FFFFFF"/>
        </w:rPr>
        <w:t xml:space="preserve">Composé de 3 groupes </w:t>
      </w:r>
      <w:r w:rsidR="003C1AFC" w:rsidRPr="00371B76">
        <w:rPr>
          <w:color w:val="202122"/>
          <w:shd w:val="clear" w:color="auto" w:fill="FFFFFF"/>
        </w:rPr>
        <w:t>à 3 batteries de 4</w:t>
      </w:r>
      <w:r w:rsidRPr="00371B76">
        <w:rPr>
          <w:color w:val="202122"/>
          <w:shd w:val="clear" w:color="auto" w:fill="FFFFFF"/>
        </w:rPr>
        <w:t xml:space="preserve"> canons de 75</w:t>
      </w:r>
      <w:r w:rsidR="003C1AFC" w:rsidRPr="00371B76">
        <w:rPr>
          <w:color w:val="202122"/>
          <w:shd w:val="clear" w:color="auto" w:fill="FFFFFF"/>
        </w:rPr>
        <w:t xml:space="preserve"> mm</w:t>
      </w:r>
      <w:r w:rsidRPr="00371B76">
        <w:rPr>
          <w:color w:val="202122"/>
          <w:shd w:val="clear" w:color="auto" w:fill="FFFFFF"/>
        </w:rPr>
        <w:t xml:space="preserve"> porté</w:t>
      </w:r>
      <w:r w:rsidR="003C1AFC" w:rsidRPr="00371B76">
        <w:rPr>
          <w:color w:val="202122"/>
          <w:shd w:val="clear" w:color="auto" w:fill="FFFFFF"/>
        </w:rPr>
        <w:t>s (total 36 canons),</w:t>
      </w:r>
      <w:r w:rsidR="00D35CBA" w:rsidRPr="00371B76">
        <w:rPr>
          <w:color w:val="202122"/>
          <w:shd w:val="clear" w:color="auto" w:fill="FFFFFF"/>
        </w:rPr>
        <w:t xml:space="preserve"> le régiment fait partie de la réserve générale de l’artillerie ; il est attribué en fonction des besoins à un échelon inférieur (armée qui l’at</w:t>
      </w:r>
      <w:r w:rsidR="003C1AFC" w:rsidRPr="00371B76">
        <w:rPr>
          <w:color w:val="202122"/>
          <w:shd w:val="clear" w:color="auto" w:fill="FFFFFF"/>
        </w:rPr>
        <w:t>t</w:t>
      </w:r>
      <w:r w:rsidR="00D35CBA" w:rsidRPr="00371B76">
        <w:rPr>
          <w:color w:val="202122"/>
          <w:shd w:val="clear" w:color="auto" w:fill="FFFFFF"/>
        </w:rPr>
        <w:t>ribue à un corps d’armée etc.).</w:t>
      </w:r>
      <w:r w:rsidR="0064040A" w:rsidRPr="00371B76">
        <w:rPr>
          <w:color w:val="202122"/>
          <w:shd w:val="clear" w:color="auto" w:fill="FFFFFF"/>
        </w:rPr>
        <w:t xml:space="preserve"> </w:t>
      </w:r>
    </w:p>
    <w:p w14:paraId="1892619A" w14:textId="77777777" w:rsidR="00852F7A" w:rsidRDefault="00852F7A" w:rsidP="00D32622">
      <w:pPr>
        <w:pStyle w:val="NormalWeb"/>
        <w:shd w:val="clear" w:color="auto" w:fill="FFFFFF"/>
        <w:spacing w:before="0" w:beforeAutospacing="0" w:after="0" w:afterAutospacing="0"/>
        <w:jc w:val="both"/>
        <w:rPr>
          <w:color w:val="202122"/>
          <w:shd w:val="clear" w:color="auto" w:fill="FFFFFF"/>
        </w:rPr>
      </w:pPr>
      <w:r w:rsidRPr="00371B76">
        <w:rPr>
          <w:noProof/>
        </w:rPr>
        <w:drawing>
          <wp:anchor distT="0" distB="0" distL="114300" distR="114300" simplePos="0" relativeHeight="251658240" behindDoc="1" locked="0" layoutInCell="1" allowOverlap="1" wp14:anchorId="58E7F18F" wp14:editId="552AF382">
            <wp:simplePos x="0" y="0"/>
            <wp:positionH relativeFrom="column">
              <wp:posOffset>85090</wp:posOffset>
            </wp:positionH>
            <wp:positionV relativeFrom="paragraph">
              <wp:posOffset>241300</wp:posOffset>
            </wp:positionV>
            <wp:extent cx="4686300" cy="2823845"/>
            <wp:effectExtent l="0" t="0" r="0" b="0"/>
            <wp:wrapTight wrapText="bothSides">
              <wp:wrapPolygon edited="0">
                <wp:start x="0" y="0"/>
                <wp:lineTo x="0" y="21420"/>
                <wp:lineTo x="21512" y="21420"/>
                <wp:lineTo x="21512" y="0"/>
                <wp:lineTo x="0" y="0"/>
              </wp:wrapPolygon>
            </wp:wrapTight>
            <wp:docPr id="16" name="Image 16" descr="syri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rie_1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86300" cy="2823845"/>
                    </a:xfrm>
                    <a:prstGeom prst="rect">
                      <a:avLst/>
                    </a:prstGeom>
                    <a:noFill/>
                    <a:ln w="9525">
                      <a:noFill/>
                      <a:miter lim="800000"/>
                      <a:headEnd/>
                      <a:tailEnd/>
                    </a:ln>
                  </pic:spPr>
                </pic:pic>
              </a:graphicData>
            </a:graphic>
          </wp:anchor>
        </w:drawing>
      </w:r>
    </w:p>
    <w:p w14:paraId="42B70326" w14:textId="77777777" w:rsidR="00852F7A" w:rsidRDefault="00852F7A" w:rsidP="00D32622">
      <w:pPr>
        <w:pStyle w:val="NormalWeb"/>
        <w:shd w:val="clear" w:color="auto" w:fill="FFFFFF"/>
        <w:spacing w:before="0" w:beforeAutospacing="0" w:after="0" w:afterAutospacing="0"/>
        <w:jc w:val="both"/>
        <w:rPr>
          <w:color w:val="202122"/>
          <w:shd w:val="clear" w:color="auto" w:fill="FFFFFF"/>
        </w:rPr>
      </w:pPr>
    </w:p>
    <w:p w14:paraId="0200971C" w14:textId="77777777" w:rsidR="0000455E" w:rsidRPr="00371B76" w:rsidRDefault="00D35CBA" w:rsidP="00D32622">
      <w:pPr>
        <w:pStyle w:val="NormalWeb"/>
        <w:shd w:val="clear" w:color="auto" w:fill="FFFFFF"/>
        <w:spacing w:before="0" w:beforeAutospacing="0" w:after="0" w:afterAutospacing="0"/>
        <w:jc w:val="both"/>
        <w:rPr>
          <w:color w:val="202122"/>
          <w:shd w:val="clear" w:color="auto" w:fill="FFFFFF"/>
        </w:rPr>
      </w:pPr>
      <w:r w:rsidRPr="00371B76">
        <w:rPr>
          <w:color w:val="202122"/>
          <w:shd w:val="clear" w:color="auto" w:fill="FFFFFF"/>
        </w:rPr>
        <w:t>Les canons sont portés sur</w:t>
      </w:r>
      <w:r w:rsidR="00582370" w:rsidRPr="00371B76">
        <w:rPr>
          <w:color w:val="202122"/>
          <w:shd w:val="clear" w:color="auto" w:fill="FFFFFF"/>
        </w:rPr>
        <w:t xml:space="preserve"> camions </w:t>
      </w:r>
      <w:proofErr w:type="spellStart"/>
      <w:r w:rsidR="00582370" w:rsidRPr="00371B76">
        <w:rPr>
          <w:color w:val="202122"/>
          <w:shd w:val="clear" w:color="auto" w:fill="FFFFFF"/>
        </w:rPr>
        <w:t>Latil</w:t>
      </w:r>
      <w:proofErr w:type="spellEnd"/>
      <w:r w:rsidR="00582370" w:rsidRPr="00371B76">
        <w:rPr>
          <w:color w:val="202122"/>
          <w:shd w:val="clear" w:color="auto" w:fill="FFFFFF"/>
        </w:rPr>
        <w:t xml:space="preserve">-TP </w:t>
      </w:r>
      <w:proofErr w:type="gramStart"/>
      <w:r w:rsidR="00582370" w:rsidRPr="00371B76">
        <w:rPr>
          <w:color w:val="202122"/>
          <w:shd w:val="clear" w:color="auto" w:fill="FFFFFF"/>
        </w:rPr>
        <w:t>et  Nash</w:t>
      </w:r>
      <w:proofErr w:type="gramEnd"/>
      <w:r w:rsidR="00582370" w:rsidRPr="00371B76">
        <w:rPr>
          <w:color w:val="202122"/>
          <w:shd w:val="clear" w:color="auto" w:fill="FFFFFF"/>
        </w:rPr>
        <w:t>-Quad</w:t>
      </w:r>
      <w:r w:rsidR="003C1AFC" w:rsidRPr="00371B76">
        <w:rPr>
          <w:color w:val="202122"/>
          <w:shd w:val="clear" w:color="auto" w:fill="FFFFFF"/>
        </w:rPr>
        <w:t xml:space="preserve"> avec 24 tracteurs de marque </w:t>
      </w:r>
      <w:proofErr w:type="spellStart"/>
      <w:r w:rsidR="003C1AFC" w:rsidRPr="00371B76">
        <w:rPr>
          <w:color w:val="202122"/>
          <w:shd w:val="clear" w:color="auto" w:fill="FFFFFF"/>
        </w:rPr>
        <w:t>Clé</w:t>
      </w:r>
      <w:r w:rsidR="00042821" w:rsidRPr="00371B76">
        <w:rPr>
          <w:color w:val="202122"/>
          <w:shd w:val="clear" w:color="auto" w:fill="FFFFFF"/>
        </w:rPr>
        <w:t>trac</w:t>
      </w:r>
      <w:proofErr w:type="spellEnd"/>
      <w:r w:rsidR="003C1AFC" w:rsidRPr="00371B76">
        <w:rPr>
          <w:color w:val="202122"/>
          <w:shd w:val="clear" w:color="auto" w:fill="FFFFFF"/>
        </w:rPr>
        <w:t xml:space="preserve"> et 12 de marque Austin. </w:t>
      </w:r>
    </w:p>
    <w:p w14:paraId="6BB1B987" w14:textId="77777777" w:rsidR="00852F7A" w:rsidRDefault="00852F7A" w:rsidP="00D32622">
      <w:pPr>
        <w:shd w:val="clear" w:color="auto" w:fill="FDFDFD"/>
        <w:spacing w:after="0" w:line="360" w:lineRule="atLeast"/>
        <w:jc w:val="both"/>
        <w:textAlignment w:val="center"/>
        <w:rPr>
          <w:rFonts w:ascii="Times New Roman" w:hAnsi="Times New Roman" w:cs="Times New Roman"/>
          <w:noProof/>
          <w:sz w:val="24"/>
          <w:szCs w:val="24"/>
          <w:lang w:eastAsia="fr-FR"/>
        </w:rPr>
      </w:pPr>
    </w:p>
    <w:p w14:paraId="1C275E44" w14:textId="77777777" w:rsidR="00852F7A" w:rsidRDefault="00852F7A" w:rsidP="00D32622">
      <w:pPr>
        <w:shd w:val="clear" w:color="auto" w:fill="FDFDFD"/>
        <w:spacing w:after="0" w:line="360" w:lineRule="atLeast"/>
        <w:jc w:val="both"/>
        <w:textAlignment w:val="center"/>
        <w:rPr>
          <w:rFonts w:ascii="Times New Roman" w:hAnsi="Times New Roman" w:cs="Times New Roman"/>
          <w:noProof/>
          <w:sz w:val="24"/>
          <w:szCs w:val="24"/>
          <w:lang w:eastAsia="fr-FR"/>
        </w:rPr>
      </w:pPr>
    </w:p>
    <w:p w14:paraId="2D58289A" w14:textId="77777777" w:rsidR="00042821" w:rsidRPr="00852F7A" w:rsidRDefault="00042821" w:rsidP="00D32622">
      <w:pPr>
        <w:shd w:val="clear" w:color="auto" w:fill="FDFDFD"/>
        <w:spacing w:after="0" w:line="240" w:lineRule="auto"/>
        <w:jc w:val="both"/>
        <w:textAlignment w:val="center"/>
        <w:rPr>
          <w:rFonts w:ascii="Times New Roman" w:hAnsi="Times New Roman" w:cs="Times New Roman"/>
          <w:i/>
          <w:iCs/>
          <w:noProof/>
          <w:sz w:val="24"/>
          <w:szCs w:val="24"/>
          <w:lang w:eastAsia="fr-FR"/>
        </w:rPr>
      </w:pPr>
      <w:r w:rsidRPr="00852F7A">
        <w:rPr>
          <w:rFonts w:ascii="Times New Roman" w:hAnsi="Times New Roman" w:cs="Times New Roman"/>
          <w:i/>
          <w:iCs/>
          <w:noProof/>
          <w:sz w:val="24"/>
          <w:szCs w:val="24"/>
          <w:lang w:eastAsia="fr-FR"/>
        </w:rPr>
        <w:t>Tracteur agricole Clétrac utilisé pour la traction des pièces d’artillerie de 75</w:t>
      </w:r>
    </w:p>
    <w:tbl>
      <w:tblPr>
        <w:tblW w:w="9868" w:type="dxa"/>
        <w:tblInd w:w="55" w:type="dxa"/>
        <w:tblCellMar>
          <w:left w:w="70" w:type="dxa"/>
          <w:right w:w="70" w:type="dxa"/>
        </w:tblCellMar>
        <w:tblLook w:val="04A0" w:firstRow="1" w:lastRow="0" w:firstColumn="1" w:lastColumn="0" w:noHBand="0" w:noVBand="1"/>
      </w:tblPr>
      <w:tblGrid>
        <w:gridCol w:w="9868"/>
      </w:tblGrid>
      <w:tr w:rsidR="00E46E46" w:rsidRPr="00371B76" w14:paraId="6AC9459A" w14:textId="77777777" w:rsidTr="00371B76">
        <w:trPr>
          <w:trHeight w:val="930"/>
        </w:trPr>
        <w:tc>
          <w:tcPr>
            <w:tcW w:w="9868" w:type="dxa"/>
            <w:tcBorders>
              <w:top w:val="nil"/>
              <w:left w:val="nil"/>
              <w:bottom w:val="nil"/>
              <w:right w:val="nil"/>
            </w:tcBorders>
            <w:shd w:val="clear" w:color="auto" w:fill="auto"/>
            <w:vAlign w:val="bottom"/>
            <w:hideMark/>
          </w:tcPr>
          <w:p w14:paraId="2A1A63E1" w14:textId="77777777" w:rsidR="00042821" w:rsidRPr="00371B76" w:rsidRDefault="00042821" w:rsidP="00D32622">
            <w:pPr>
              <w:spacing w:after="0" w:line="240" w:lineRule="auto"/>
              <w:jc w:val="both"/>
              <w:rPr>
                <w:rFonts w:ascii="Times New Roman" w:eastAsia="Times New Roman" w:hAnsi="Times New Roman" w:cs="Times New Roman"/>
                <w:b/>
                <w:color w:val="000000"/>
                <w:sz w:val="24"/>
                <w:szCs w:val="24"/>
                <w:lang w:eastAsia="fr-FR"/>
              </w:rPr>
            </w:pPr>
          </w:p>
          <w:p w14:paraId="51767099" w14:textId="77777777" w:rsidR="000E3B2D" w:rsidRDefault="00DF587A" w:rsidP="000E3B2D">
            <w:pPr>
              <w:spacing w:after="0" w:line="240" w:lineRule="auto"/>
              <w:ind w:right="-3121"/>
              <w:jc w:val="both"/>
              <w:rPr>
                <w:rFonts w:ascii="Times New Roman" w:eastAsia="Times New Roman" w:hAnsi="Times New Roman" w:cs="Times New Roman"/>
                <w:color w:val="000000"/>
                <w:sz w:val="24"/>
                <w:szCs w:val="24"/>
                <w:lang w:eastAsia="fr-FR"/>
              </w:rPr>
            </w:pPr>
            <w:r w:rsidRPr="00371B76">
              <w:rPr>
                <w:rFonts w:ascii="Times New Roman" w:eastAsia="Times New Roman" w:hAnsi="Times New Roman" w:cs="Times New Roman"/>
                <w:b/>
                <w:color w:val="000000"/>
                <w:sz w:val="24"/>
                <w:szCs w:val="24"/>
                <w:lang w:eastAsia="fr-FR"/>
              </w:rPr>
              <w:t>Affectation</w:t>
            </w:r>
            <w:r w:rsidR="00E46E46" w:rsidRPr="00371B76">
              <w:rPr>
                <w:rFonts w:ascii="Times New Roman" w:eastAsia="Times New Roman" w:hAnsi="Times New Roman" w:cs="Times New Roman"/>
                <w:color w:val="000000"/>
                <w:sz w:val="24"/>
                <w:szCs w:val="24"/>
                <w:lang w:eastAsia="fr-FR"/>
              </w:rPr>
              <w:t xml:space="preserve"> : </w:t>
            </w:r>
          </w:p>
          <w:p w14:paraId="47CA90D2" w14:textId="77777777" w:rsidR="000E3B2D" w:rsidRPr="000E3B2D" w:rsidRDefault="00E46E46" w:rsidP="000E3B2D">
            <w:pPr>
              <w:pStyle w:val="Paragraphedeliste"/>
              <w:numPr>
                <w:ilvl w:val="0"/>
                <w:numId w:val="36"/>
              </w:numPr>
              <w:spacing w:after="0" w:line="240" w:lineRule="auto"/>
              <w:ind w:right="-3121"/>
              <w:jc w:val="both"/>
              <w:rPr>
                <w:rFonts w:ascii="Times New Roman" w:eastAsia="Times New Roman" w:hAnsi="Times New Roman" w:cs="Times New Roman"/>
                <w:color w:val="000000"/>
                <w:sz w:val="24"/>
                <w:szCs w:val="24"/>
                <w:lang w:eastAsia="fr-FR"/>
              </w:rPr>
            </w:pPr>
            <w:r w:rsidRPr="000E3B2D">
              <w:rPr>
                <w:rFonts w:ascii="Times New Roman" w:eastAsia="Times New Roman" w:hAnsi="Times New Roman" w:cs="Times New Roman"/>
                <w:color w:val="000000"/>
                <w:sz w:val="24"/>
                <w:szCs w:val="24"/>
                <w:lang w:eastAsia="fr-FR"/>
              </w:rPr>
              <w:t>17</w:t>
            </w:r>
            <w:r w:rsidR="000E3B2D" w:rsidRPr="000E3B2D">
              <w:rPr>
                <w:rFonts w:ascii="Times New Roman" w:eastAsia="Times New Roman" w:hAnsi="Times New Roman" w:cs="Times New Roman"/>
                <w:color w:val="000000"/>
                <w:sz w:val="24"/>
                <w:szCs w:val="24"/>
                <w:vertAlign w:val="superscript"/>
                <w:lang w:eastAsia="fr-FR"/>
              </w:rPr>
              <w:t>e</w:t>
            </w:r>
            <w:r w:rsidRPr="000E3B2D">
              <w:rPr>
                <w:rFonts w:ascii="Times New Roman" w:eastAsia="Times New Roman" w:hAnsi="Times New Roman" w:cs="Times New Roman"/>
                <w:color w:val="000000"/>
                <w:sz w:val="24"/>
                <w:szCs w:val="24"/>
                <w:lang w:eastAsia="fr-FR"/>
              </w:rPr>
              <w:t xml:space="preserve"> corps d’armée (5</w:t>
            </w:r>
            <w:r w:rsidR="000E3B2D" w:rsidRPr="000E3B2D">
              <w:rPr>
                <w:rFonts w:ascii="Times New Roman" w:eastAsia="Times New Roman" w:hAnsi="Times New Roman" w:cs="Times New Roman"/>
                <w:color w:val="000000"/>
                <w:sz w:val="24"/>
                <w:szCs w:val="24"/>
                <w:vertAlign w:val="superscript"/>
                <w:lang w:eastAsia="fr-FR"/>
              </w:rPr>
              <w:t>e</w:t>
            </w:r>
            <w:r w:rsidRPr="000E3B2D">
              <w:rPr>
                <w:rFonts w:ascii="Times New Roman" w:eastAsia="Times New Roman" w:hAnsi="Times New Roman" w:cs="Times New Roman"/>
                <w:color w:val="000000"/>
                <w:sz w:val="24"/>
                <w:szCs w:val="24"/>
                <w:lang w:eastAsia="fr-FR"/>
              </w:rPr>
              <w:t xml:space="preserve"> armée) du 22 décembre 1939 au 20 avril 1940 puis 9</w:t>
            </w:r>
            <w:r w:rsidR="000E3B2D" w:rsidRPr="000E3B2D">
              <w:rPr>
                <w:rFonts w:ascii="Times New Roman" w:eastAsia="Times New Roman" w:hAnsi="Times New Roman" w:cs="Times New Roman"/>
                <w:color w:val="000000"/>
                <w:sz w:val="24"/>
                <w:szCs w:val="24"/>
                <w:vertAlign w:val="superscript"/>
                <w:lang w:eastAsia="fr-FR"/>
              </w:rPr>
              <w:t>e</w:t>
            </w:r>
            <w:r w:rsidRPr="000E3B2D">
              <w:rPr>
                <w:rFonts w:ascii="Times New Roman" w:eastAsia="Times New Roman" w:hAnsi="Times New Roman" w:cs="Times New Roman"/>
                <w:color w:val="000000"/>
                <w:sz w:val="24"/>
                <w:szCs w:val="24"/>
                <w:lang w:eastAsia="fr-FR"/>
              </w:rPr>
              <w:t xml:space="preserve"> armée : 18</w:t>
            </w:r>
            <w:r w:rsidR="000E3B2D" w:rsidRPr="000E3B2D">
              <w:rPr>
                <w:rFonts w:ascii="Times New Roman" w:eastAsia="Times New Roman" w:hAnsi="Times New Roman" w:cs="Times New Roman"/>
                <w:color w:val="000000"/>
                <w:sz w:val="24"/>
                <w:szCs w:val="24"/>
                <w:vertAlign w:val="superscript"/>
                <w:lang w:eastAsia="fr-FR"/>
              </w:rPr>
              <w:t>e</w:t>
            </w:r>
            <w:r w:rsidRPr="000E3B2D">
              <w:rPr>
                <w:rFonts w:ascii="Times New Roman" w:eastAsia="Times New Roman" w:hAnsi="Times New Roman" w:cs="Times New Roman"/>
                <w:color w:val="000000"/>
                <w:sz w:val="24"/>
                <w:szCs w:val="24"/>
                <w:lang w:eastAsia="fr-FR"/>
              </w:rPr>
              <w:t xml:space="preserve"> DI</w:t>
            </w:r>
            <w:r w:rsidR="000E3B2D" w:rsidRPr="000E3B2D">
              <w:rPr>
                <w:rFonts w:ascii="Times New Roman" w:eastAsia="Times New Roman" w:hAnsi="Times New Roman" w:cs="Times New Roman"/>
                <w:color w:val="000000"/>
                <w:sz w:val="24"/>
                <w:szCs w:val="24"/>
                <w:lang w:eastAsia="fr-FR"/>
              </w:rPr>
              <w:t>,</w:t>
            </w:r>
            <w:r w:rsidRPr="000E3B2D">
              <w:rPr>
                <w:rFonts w:ascii="Times New Roman" w:eastAsia="Times New Roman" w:hAnsi="Times New Roman" w:cs="Times New Roman"/>
                <w:color w:val="000000"/>
                <w:sz w:val="24"/>
                <w:szCs w:val="24"/>
                <w:lang w:eastAsia="fr-FR"/>
              </w:rPr>
              <w:t xml:space="preserve"> </w:t>
            </w:r>
          </w:p>
          <w:p w14:paraId="4122B011" w14:textId="77777777" w:rsidR="00E46E46" w:rsidRPr="00371B76" w:rsidRDefault="000E3B2D" w:rsidP="000E3B2D">
            <w:pPr>
              <w:spacing w:after="0" w:line="240" w:lineRule="auto"/>
              <w:ind w:right="-3121"/>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E46E46" w:rsidRPr="00371B76">
              <w:rPr>
                <w:rFonts w:ascii="Times New Roman" w:eastAsia="Times New Roman" w:hAnsi="Times New Roman" w:cs="Times New Roman"/>
                <w:color w:val="000000"/>
                <w:sz w:val="24"/>
                <w:szCs w:val="24"/>
                <w:lang w:eastAsia="fr-FR"/>
              </w:rPr>
              <w:t>(11</w:t>
            </w:r>
            <w:r w:rsidRPr="000E3B2D">
              <w:rPr>
                <w:rFonts w:ascii="Times New Roman" w:eastAsia="Times New Roman" w:hAnsi="Times New Roman" w:cs="Times New Roman"/>
                <w:color w:val="000000"/>
                <w:sz w:val="24"/>
                <w:szCs w:val="24"/>
                <w:vertAlign w:val="superscript"/>
                <w:lang w:eastAsia="fr-FR"/>
              </w:rPr>
              <w:t>e</w:t>
            </w:r>
            <w:r>
              <w:rPr>
                <w:rFonts w:ascii="Times New Roman" w:eastAsia="Times New Roman" w:hAnsi="Times New Roman" w:cs="Times New Roman"/>
                <w:color w:val="000000"/>
                <w:sz w:val="24"/>
                <w:szCs w:val="24"/>
                <w:lang w:eastAsia="fr-FR"/>
              </w:rPr>
              <w:t xml:space="preserve"> corps d’armée).</w:t>
            </w:r>
          </w:p>
        </w:tc>
      </w:tr>
      <w:tr w:rsidR="00E46E46" w:rsidRPr="00371B76" w14:paraId="357D500C" w14:textId="77777777" w:rsidTr="00371B76">
        <w:trPr>
          <w:trHeight w:val="300"/>
        </w:trPr>
        <w:tc>
          <w:tcPr>
            <w:tcW w:w="9868" w:type="dxa"/>
            <w:tcBorders>
              <w:top w:val="nil"/>
              <w:left w:val="nil"/>
              <w:bottom w:val="nil"/>
              <w:right w:val="nil"/>
            </w:tcBorders>
            <w:shd w:val="clear" w:color="auto" w:fill="auto"/>
            <w:noWrap/>
            <w:vAlign w:val="bottom"/>
            <w:hideMark/>
          </w:tcPr>
          <w:p w14:paraId="46802572" w14:textId="77777777" w:rsidR="00852F7A" w:rsidRPr="00371B76" w:rsidRDefault="00852F7A" w:rsidP="00D32622">
            <w:pPr>
              <w:spacing w:after="0" w:line="240" w:lineRule="auto"/>
              <w:jc w:val="both"/>
              <w:rPr>
                <w:rFonts w:ascii="Times New Roman" w:eastAsia="Times New Roman" w:hAnsi="Times New Roman" w:cs="Times New Roman"/>
                <w:b/>
                <w:color w:val="000000"/>
                <w:sz w:val="24"/>
                <w:szCs w:val="24"/>
                <w:lang w:eastAsia="fr-FR"/>
              </w:rPr>
            </w:pPr>
            <w:r w:rsidRPr="00371B76">
              <w:rPr>
                <w:rFonts w:ascii="Times New Roman" w:eastAsia="Times New Roman" w:hAnsi="Times New Roman" w:cs="Times New Roman"/>
                <w:b/>
                <w:color w:val="000000"/>
                <w:sz w:val="24"/>
                <w:szCs w:val="24"/>
                <w:lang w:eastAsia="fr-FR"/>
              </w:rPr>
              <w:t xml:space="preserve">Chef de corps, commandant le régiment : Colonel </w:t>
            </w:r>
            <w:proofErr w:type="spellStart"/>
            <w:r w:rsidRPr="00371B76">
              <w:rPr>
                <w:rFonts w:ascii="Times New Roman" w:eastAsia="Times New Roman" w:hAnsi="Times New Roman" w:cs="Times New Roman"/>
                <w:b/>
                <w:color w:val="000000"/>
                <w:sz w:val="24"/>
                <w:szCs w:val="24"/>
                <w:lang w:eastAsia="fr-FR"/>
              </w:rPr>
              <w:t>Pizot</w:t>
            </w:r>
            <w:proofErr w:type="spellEnd"/>
          </w:p>
          <w:p w14:paraId="3D297409" w14:textId="77777777" w:rsidR="00527B0A" w:rsidRDefault="00527B0A" w:rsidP="00D32622">
            <w:pPr>
              <w:spacing w:after="0" w:line="240" w:lineRule="auto"/>
              <w:jc w:val="both"/>
              <w:rPr>
                <w:rFonts w:ascii="Times New Roman" w:hAnsi="Times New Roman" w:cs="Times New Roman"/>
                <w:color w:val="000000"/>
                <w:sz w:val="24"/>
                <w:szCs w:val="24"/>
              </w:rPr>
            </w:pPr>
          </w:p>
          <w:p w14:paraId="7A554D24" w14:textId="77777777" w:rsidR="00E46E46" w:rsidRPr="00371B76" w:rsidRDefault="00694927" w:rsidP="000E3B2D">
            <w:pPr>
              <w:spacing w:after="0" w:line="240" w:lineRule="auto"/>
              <w:jc w:val="both"/>
              <w:rPr>
                <w:rFonts w:ascii="Times New Roman" w:eastAsia="Times New Roman" w:hAnsi="Times New Roman" w:cs="Times New Roman"/>
                <w:color w:val="000000"/>
                <w:sz w:val="24"/>
                <w:szCs w:val="24"/>
                <w:lang w:eastAsia="fr-FR"/>
              </w:rPr>
            </w:pPr>
            <w:r w:rsidRPr="00371B76">
              <w:rPr>
                <w:rFonts w:ascii="Times New Roman" w:hAnsi="Times New Roman" w:cs="Times New Roman"/>
                <w:color w:val="000000"/>
                <w:sz w:val="24"/>
                <w:szCs w:val="24"/>
              </w:rPr>
              <w:t>Après sa mobilisation et une période d'entraînement au Camp</w:t>
            </w:r>
            <w:r w:rsidR="00371B76">
              <w:rPr>
                <w:rFonts w:ascii="Times New Roman" w:hAnsi="Times New Roman" w:cs="Times New Roman"/>
                <w:color w:val="000000"/>
                <w:sz w:val="24"/>
                <w:szCs w:val="24"/>
              </w:rPr>
              <w:t xml:space="preserve"> </w:t>
            </w:r>
            <w:r w:rsidRPr="00371B76">
              <w:rPr>
                <w:rFonts w:ascii="Times New Roman" w:hAnsi="Times New Roman" w:cs="Times New Roman"/>
                <w:color w:val="000000"/>
                <w:sz w:val="24"/>
                <w:szCs w:val="24"/>
              </w:rPr>
              <w:t>d'</w:t>
            </w:r>
            <w:proofErr w:type="spellStart"/>
            <w:r w:rsidRPr="00371B76">
              <w:rPr>
                <w:rFonts w:ascii="Times New Roman" w:hAnsi="Times New Roman" w:cs="Times New Roman"/>
                <w:color w:val="000000"/>
                <w:sz w:val="24"/>
                <w:szCs w:val="24"/>
              </w:rPr>
              <w:t>Oberhoffen</w:t>
            </w:r>
            <w:proofErr w:type="spellEnd"/>
            <w:r w:rsidRPr="00371B76">
              <w:rPr>
                <w:rFonts w:ascii="Times New Roman" w:hAnsi="Times New Roman" w:cs="Times New Roman"/>
                <w:color w:val="000000"/>
                <w:sz w:val="24"/>
                <w:szCs w:val="24"/>
              </w:rPr>
              <w:t xml:space="preserve">, le régiment est engagé près de Rohrbach en avant de la </w:t>
            </w:r>
            <w:r w:rsidR="000E3B2D">
              <w:rPr>
                <w:rFonts w:ascii="Times New Roman" w:hAnsi="Times New Roman" w:cs="Times New Roman"/>
                <w:color w:val="000000"/>
                <w:sz w:val="24"/>
                <w:szCs w:val="24"/>
              </w:rPr>
              <w:t>l</w:t>
            </w:r>
            <w:r w:rsidRPr="00371B76">
              <w:rPr>
                <w:rFonts w:ascii="Times New Roman" w:hAnsi="Times New Roman" w:cs="Times New Roman"/>
                <w:color w:val="000000"/>
                <w:sz w:val="24"/>
                <w:szCs w:val="24"/>
              </w:rPr>
              <w:t xml:space="preserve">igne Maginot. Relevé par le </w:t>
            </w:r>
            <w:r w:rsidR="000E3B2D">
              <w:rPr>
                <w:rFonts w:ascii="Times New Roman" w:hAnsi="Times New Roman" w:cs="Times New Roman"/>
                <w:color w:val="000000"/>
                <w:sz w:val="24"/>
                <w:szCs w:val="24"/>
              </w:rPr>
              <w:t>320</w:t>
            </w:r>
            <w:r w:rsidR="000E3B2D" w:rsidRPr="000E3B2D">
              <w:rPr>
                <w:rFonts w:ascii="Times New Roman" w:hAnsi="Times New Roman" w:cs="Times New Roman"/>
                <w:color w:val="000000"/>
                <w:sz w:val="24"/>
                <w:szCs w:val="24"/>
                <w:vertAlign w:val="superscript"/>
              </w:rPr>
              <w:t>e</w:t>
            </w:r>
            <w:r w:rsidR="000E3B2D">
              <w:rPr>
                <w:rFonts w:ascii="Times New Roman" w:hAnsi="Times New Roman" w:cs="Times New Roman"/>
                <w:color w:val="000000"/>
                <w:sz w:val="24"/>
                <w:szCs w:val="24"/>
              </w:rPr>
              <w:t xml:space="preserve"> </w:t>
            </w:r>
            <w:r w:rsidRPr="00371B76">
              <w:rPr>
                <w:rFonts w:ascii="Times New Roman" w:hAnsi="Times New Roman" w:cs="Times New Roman"/>
                <w:color w:val="000000"/>
                <w:sz w:val="24"/>
                <w:szCs w:val="24"/>
              </w:rPr>
              <w:t xml:space="preserve">RALP, il prend position près de Strasbourg. Relevé par le </w:t>
            </w:r>
            <w:r w:rsidR="000E3B2D">
              <w:rPr>
                <w:rFonts w:ascii="Times New Roman" w:hAnsi="Times New Roman" w:cs="Times New Roman"/>
                <w:color w:val="000000"/>
                <w:sz w:val="24"/>
                <w:szCs w:val="24"/>
              </w:rPr>
              <w:t>312</w:t>
            </w:r>
            <w:r w:rsidR="000E3B2D" w:rsidRPr="000E3B2D">
              <w:rPr>
                <w:rFonts w:ascii="Times New Roman" w:hAnsi="Times New Roman" w:cs="Times New Roman"/>
                <w:color w:val="000000"/>
                <w:sz w:val="24"/>
                <w:szCs w:val="24"/>
                <w:vertAlign w:val="superscript"/>
              </w:rPr>
              <w:t>e</w:t>
            </w:r>
            <w:r w:rsidR="000E3B2D">
              <w:rPr>
                <w:rFonts w:ascii="Times New Roman" w:hAnsi="Times New Roman" w:cs="Times New Roman"/>
                <w:color w:val="000000"/>
                <w:sz w:val="24"/>
                <w:szCs w:val="24"/>
              </w:rPr>
              <w:t xml:space="preserve"> </w:t>
            </w:r>
            <w:r w:rsidRPr="00371B76">
              <w:rPr>
                <w:rFonts w:ascii="Times New Roman" w:hAnsi="Times New Roman" w:cs="Times New Roman"/>
                <w:color w:val="000000"/>
                <w:sz w:val="24"/>
                <w:szCs w:val="24"/>
              </w:rPr>
              <w:t xml:space="preserve">RALP (Régiment d’artillerie lourde portée), il rejoint l'Aisne au Nord de Reims (Sissonne) pour être rééquipé avec " 67 camions </w:t>
            </w:r>
            <w:proofErr w:type="spellStart"/>
            <w:r w:rsidRPr="00371B76">
              <w:rPr>
                <w:rFonts w:ascii="Times New Roman" w:hAnsi="Times New Roman" w:cs="Times New Roman"/>
                <w:color w:val="000000"/>
                <w:sz w:val="24"/>
                <w:szCs w:val="24"/>
              </w:rPr>
              <w:t>Studbaker</w:t>
            </w:r>
            <w:proofErr w:type="spellEnd"/>
            <w:r w:rsidRPr="00371B76">
              <w:rPr>
                <w:rFonts w:ascii="Times New Roman" w:hAnsi="Times New Roman" w:cs="Times New Roman"/>
                <w:color w:val="000000"/>
                <w:sz w:val="24"/>
                <w:szCs w:val="24"/>
              </w:rPr>
              <w:t xml:space="preserve"> neufs, 72 camionnettes en instance de perception et passage envisagé du type porté au type tracté.</w:t>
            </w:r>
          </w:p>
        </w:tc>
      </w:tr>
      <w:tr w:rsidR="00E46E46" w:rsidRPr="00371B76" w14:paraId="4B57040D" w14:textId="77777777" w:rsidTr="00371B76">
        <w:trPr>
          <w:trHeight w:val="1830"/>
        </w:trPr>
        <w:tc>
          <w:tcPr>
            <w:tcW w:w="9868" w:type="dxa"/>
            <w:tcBorders>
              <w:top w:val="nil"/>
              <w:left w:val="nil"/>
              <w:bottom w:val="nil"/>
              <w:right w:val="nil"/>
            </w:tcBorders>
            <w:shd w:val="clear" w:color="auto" w:fill="auto"/>
            <w:vAlign w:val="bottom"/>
            <w:hideMark/>
          </w:tcPr>
          <w:p w14:paraId="23749A7A" w14:textId="77777777" w:rsidR="00E46E46" w:rsidRPr="00371B76" w:rsidRDefault="00E46E46" w:rsidP="00BE19D1">
            <w:pPr>
              <w:spacing w:after="0" w:line="240" w:lineRule="auto"/>
              <w:jc w:val="both"/>
              <w:rPr>
                <w:rFonts w:ascii="Times New Roman" w:eastAsia="Times New Roman" w:hAnsi="Times New Roman" w:cs="Times New Roman"/>
                <w:color w:val="000000"/>
                <w:sz w:val="24"/>
                <w:szCs w:val="24"/>
                <w:lang w:eastAsia="fr-FR"/>
              </w:rPr>
            </w:pPr>
            <w:r w:rsidRPr="00371B76">
              <w:rPr>
                <w:rFonts w:ascii="Times New Roman" w:eastAsia="Times New Roman" w:hAnsi="Times New Roman" w:cs="Times New Roman"/>
                <w:b/>
                <w:color w:val="000000"/>
                <w:sz w:val="24"/>
                <w:szCs w:val="24"/>
                <w:lang w:eastAsia="fr-FR"/>
              </w:rPr>
              <w:t>En 1940</w:t>
            </w:r>
            <w:r w:rsidRPr="00371B76">
              <w:rPr>
                <w:rFonts w:ascii="Times New Roman" w:eastAsia="Times New Roman" w:hAnsi="Times New Roman" w:cs="Times New Roman"/>
                <w:color w:val="000000"/>
                <w:sz w:val="24"/>
                <w:szCs w:val="24"/>
                <w:lang w:eastAsia="fr-FR"/>
              </w:rPr>
              <w:t xml:space="preserve">, mis à la disposition de la </w:t>
            </w:r>
            <w:r w:rsidR="000E3B2D">
              <w:rPr>
                <w:rFonts w:ascii="Times New Roman" w:eastAsia="Times New Roman" w:hAnsi="Times New Roman" w:cs="Times New Roman"/>
                <w:color w:val="000000"/>
                <w:sz w:val="24"/>
                <w:szCs w:val="24"/>
                <w:lang w:eastAsia="fr-FR"/>
              </w:rPr>
              <w:t>9</w:t>
            </w:r>
            <w:r w:rsidR="000E3B2D" w:rsidRPr="000E3B2D">
              <w:rPr>
                <w:rFonts w:ascii="Times New Roman" w:eastAsia="Times New Roman" w:hAnsi="Times New Roman" w:cs="Times New Roman"/>
                <w:color w:val="000000"/>
                <w:sz w:val="24"/>
                <w:szCs w:val="24"/>
                <w:vertAlign w:val="superscript"/>
                <w:lang w:eastAsia="fr-FR"/>
              </w:rPr>
              <w:t>e</w:t>
            </w:r>
            <w:r w:rsidR="000E3B2D">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 xml:space="preserve">armée du 21 avril au 10 mai 1940. Puis mis à la disposition de la </w:t>
            </w:r>
            <w:r w:rsidR="000E3B2D">
              <w:rPr>
                <w:rFonts w:ascii="Times New Roman" w:eastAsia="Times New Roman" w:hAnsi="Times New Roman" w:cs="Times New Roman"/>
                <w:color w:val="000000"/>
                <w:sz w:val="24"/>
                <w:szCs w:val="24"/>
                <w:lang w:eastAsia="fr-FR"/>
              </w:rPr>
              <w:t>18</w:t>
            </w:r>
            <w:r w:rsidR="000E3B2D" w:rsidRPr="000E3B2D">
              <w:rPr>
                <w:rFonts w:ascii="Times New Roman" w:eastAsia="Times New Roman" w:hAnsi="Times New Roman" w:cs="Times New Roman"/>
                <w:color w:val="000000"/>
                <w:sz w:val="24"/>
                <w:szCs w:val="24"/>
                <w:vertAlign w:val="superscript"/>
                <w:lang w:eastAsia="fr-FR"/>
              </w:rPr>
              <w:t>e</w:t>
            </w:r>
            <w:r w:rsidR="000E3B2D">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 xml:space="preserve">DI dans la région de Philippeville du 11 au 14 mai 1940. En grande partie capturé et dispersé les 13 et14 mai. Les groupes du </w:t>
            </w:r>
            <w:r w:rsidR="00BE19D1">
              <w:rPr>
                <w:rFonts w:ascii="Times New Roman" w:eastAsia="Times New Roman" w:hAnsi="Times New Roman" w:cs="Times New Roman"/>
                <w:color w:val="000000"/>
                <w:sz w:val="24"/>
                <w:szCs w:val="24"/>
                <w:lang w:eastAsia="fr-FR"/>
              </w:rPr>
              <w:t>308</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essuient de lourdes pertes dès leur mise en batterie du fait des feux allemands (aviation et artillerie) mais aussi de l'infanterie allemande dans la nuit du 13 au 14 et des panzers lors de l'attaque d'Onhaye et de l'exploitation vers Anthée-Morville le14 mai.</w:t>
            </w:r>
          </w:p>
        </w:tc>
      </w:tr>
      <w:tr w:rsidR="00E46E46" w:rsidRPr="00371B76" w14:paraId="0189B794" w14:textId="77777777" w:rsidTr="00371B76">
        <w:trPr>
          <w:trHeight w:val="300"/>
        </w:trPr>
        <w:tc>
          <w:tcPr>
            <w:tcW w:w="9868" w:type="dxa"/>
            <w:tcBorders>
              <w:top w:val="nil"/>
              <w:left w:val="nil"/>
              <w:bottom w:val="nil"/>
              <w:right w:val="nil"/>
            </w:tcBorders>
            <w:shd w:val="clear" w:color="auto" w:fill="auto"/>
            <w:noWrap/>
            <w:vAlign w:val="bottom"/>
            <w:hideMark/>
          </w:tcPr>
          <w:p w14:paraId="6443365F" w14:textId="77777777" w:rsidR="00E46E46" w:rsidRPr="00371B76" w:rsidRDefault="00E46E46" w:rsidP="00BE19D1">
            <w:pPr>
              <w:spacing w:after="0" w:line="240" w:lineRule="auto"/>
              <w:jc w:val="both"/>
              <w:rPr>
                <w:rFonts w:ascii="Times New Roman" w:eastAsia="Times New Roman" w:hAnsi="Times New Roman" w:cs="Times New Roman"/>
                <w:color w:val="000000"/>
                <w:sz w:val="24"/>
                <w:szCs w:val="24"/>
                <w:lang w:eastAsia="fr-FR"/>
              </w:rPr>
            </w:pPr>
            <w:r w:rsidRPr="00371B76">
              <w:rPr>
                <w:rFonts w:ascii="Times New Roman" w:eastAsia="Times New Roman" w:hAnsi="Times New Roman" w:cs="Times New Roman"/>
                <w:color w:val="000000"/>
                <w:sz w:val="24"/>
                <w:szCs w:val="24"/>
                <w:lang w:eastAsia="fr-FR"/>
              </w:rPr>
              <w:t xml:space="preserve">Unité détruite en mai, les restes seront intégrés dans le </w:t>
            </w:r>
            <w:r w:rsidR="00BE19D1">
              <w:rPr>
                <w:rFonts w:ascii="Times New Roman" w:eastAsia="Times New Roman" w:hAnsi="Times New Roman" w:cs="Times New Roman"/>
                <w:color w:val="000000"/>
                <w:sz w:val="24"/>
                <w:szCs w:val="24"/>
                <w:lang w:eastAsia="fr-FR"/>
              </w:rPr>
              <w:t>323</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RA (</w:t>
            </w:r>
            <w:r w:rsidR="00BE19D1">
              <w:rPr>
                <w:rFonts w:ascii="Times New Roman" w:eastAsia="Times New Roman" w:hAnsi="Times New Roman" w:cs="Times New Roman"/>
                <w:color w:val="000000"/>
                <w:sz w:val="24"/>
                <w:szCs w:val="24"/>
                <w:lang w:eastAsia="fr-FR"/>
              </w:rPr>
              <w:t>235</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DLI).</w:t>
            </w:r>
          </w:p>
        </w:tc>
      </w:tr>
      <w:tr w:rsidR="00E46E46" w:rsidRPr="00371B76" w14:paraId="5EC39594" w14:textId="77777777" w:rsidTr="00371B76">
        <w:trPr>
          <w:trHeight w:val="705"/>
        </w:trPr>
        <w:tc>
          <w:tcPr>
            <w:tcW w:w="9868" w:type="dxa"/>
            <w:tcBorders>
              <w:top w:val="nil"/>
              <w:left w:val="nil"/>
              <w:bottom w:val="nil"/>
              <w:right w:val="nil"/>
            </w:tcBorders>
            <w:shd w:val="clear" w:color="auto" w:fill="auto"/>
            <w:vAlign w:val="bottom"/>
            <w:hideMark/>
          </w:tcPr>
          <w:p w14:paraId="1B544CCF" w14:textId="77777777" w:rsidR="00E46E46" w:rsidRPr="00371B76" w:rsidRDefault="00E46E46" w:rsidP="00D32622">
            <w:pPr>
              <w:spacing w:after="0" w:line="240" w:lineRule="auto"/>
              <w:jc w:val="both"/>
              <w:rPr>
                <w:rFonts w:ascii="Times New Roman" w:eastAsia="Times New Roman" w:hAnsi="Times New Roman" w:cs="Times New Roman"/>
                <w:color w:val="000000"/>
                <w:sz w:val="24"/>
                <w:szCs w:val="24"/>
                <w:lang w:eastAsia="fr-FR"/>
              </w:rPr>
            </w:pPr>
            <w:r w:rsidRPr="00371B76">
              <w:rPr>
                <w:rFonts w:ascii="Times New Roman" w:eastAsia="Times New Roman" w:hAnsi="Times New Roman" w:cs="Times New Roman"/>
                <w:b/>
                <w:color w:val="000000"/>
                <w:sz w:val="24"/>
                <w:szCs w:val="24"/>
                <w:lang w:eastAsia="fr-FR"/>
              </w:rPr>
              <w:t xml:space="preserve">Le régiment est dissous le 27 mai à </w:t>
            </w:r>
            <w:proofErr w:type="spellStart"/>
            <w:r w:rsidRPr="00371B76">
              <w:rPr>
                <w:rFonts w:ascii="Times New Roman" w:eastAsia="Times New Roman" w:hAnsi="Times New Roman" w:cs="Times New Roman"/>
                <w:b/>
                <w:color w:val="000000"/>
                <w:sz w:val="24"/>
                <w:szCs w:val="24"/>
                <w:lang w:eastAsia="fr-FR"/>
              </w:rPr>
              <w:t>Avent-lès-Ramerupt</w:t>
            </w:r>
            <w:proofErr w:type="spellEnd"/>
            <w:r w:rsidRPr="00371B76">
              <w:rPr>
                <w:rFonts w:ascii="Times New Roman" w:eastAsia="Times New Roman" w:hAnsi="Times New Roman" w:cs="Times New Roman"/>
                <w:color w:val="000000"/>
                <w:sz w:val="24"/>
                <w:szCs w:val="24"/>
                <w:lang w:eastAsia="fr-FR"/>
              </w:rPr>
              <w:t xml:space="preserve">. Le reliquat entre dans la constitution des 2 groupes tractés du </w:t>
            </w:r>
            <w:r w:rsidR="00BE19D1">
              <w:rPr>
                <w:rFonts w:ascii="Times New Roman" w:eastAsia="Times New Roman" w:hAnsi="Times New Roman" w:cs="Times New Roman"/>
                <w:color w:val="000000"/>
                <w:sz w:val="24"/>
                <w:szCs w:val="24"/>
                <w:lang w:eastAsia="fr-FR"/>
              </w:rPr>
              <w:t>323</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RATTT (</w:t>
            </w:r>
            <w:r w:rsidR="00BE19D1">
              <w:rPr>
                <w:rFonts w:ascii="Times New Roman" w:eastAsia="Times New Roman" w:hAnsi="Times New Roman" w:cs="Times New Roman"/>
                <w:color w:val="000000"/>
                <w:sz w:val="24"/>
                <w:szCs w:val="24"/>
                <w:lang w:eastAsia="fr-FR"/>
              </w:rPr>
              <w:t>235</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DLI) le 28 mai 1940.</w:t>
            </w:r>
          </w:p>
          <w:p w14:paraId="0C1362D7" w14:textId="77777777" w:rsidR="00E46E46" w:rsidRPr="00371B76" w:rsidRDefault="00E46E46" w:rsidP="00D32622">
            <w:pPr>
              <w:spacing w:after="0" w:line="240" w:lineRule="auto"/>
              <w:jc w:val="both"/>
              <w:rPr>
                <w:rFonts w:ascii="Times New Roman" w:eastAsia="Times New Roman" w:hAnsi="Times New Roman" w:cs="Times New Roman"/>
                <w:color w:val="000000"/>
                <w:sz w:val="24"/>
                <w:szCs w:val="24"/>
                <w:lang w:eastAsia="fr-FR"/>
              </w:rPr>
            </w:pPr>
          </w:p>
        </w:tc>
      </w:tr>
      <w:tr w:rsidR="00E46E46" w:rsidRPr="00371B76" w14:paraId="21DBBF7C" w14:textId="77777777" w:rsidTr="00371B76">
        <w:trPr>
          <w:trHeight w:val="705"/>
        </w:trPr>
        <w:tc>
          <w:tcPr>
            <w:tcW w:w="9868" w:type="dxa"/>
            <w:tcBorders>
              <w:top w:val="nil"/>
              <w:left w:val="nil"/>
              <w:bottom w:val="nil"/>
              <w:right w:val="nil"/>
            </w:tcBorders>
            <w:shd w:val="clear" w:color="auto" w:fill="auto"/>
            <w:vAlign w:val="bottom"/>
            <w:hideMark/>
          </w:tcPr>
          <w:p w14:paraId="104E2B31" w14:textId="77777777" w:rsidR="00E46E46" w:rsidRPr="00371B76" w:rsidRDefault="00E46E46" w:rsidP="00BE19D1">
            <w:pPr>
              <w:spacing w:after="0" w:line="240" w:lineRule="auto"/>
              <w:jc w:val="both"/>
              <w:rPr>
                <w:rFonts w:ascii="Times New Roman" w:eastAsia="Times New Roman" w:hAnsi="Times New Roman" w:cs="Times New Roman"/>
                <w:color w:val="000000"/>
                <w:sz w:val="24"/>
                <w:szCs w:val="24"/>
                <w:lang w:eastAsia="fr-FR"/>
              </w:rPr>
            </w:pPr>
            <w:r w:rsidRPr="00371B76">
              <w:rPr>
                <w:rFonts w:ascii="Times New Roman" w:eastAsia="Times New Roman" w:hAnsi="Times New Roman" w:cs="Times New Roman"/>
                <w:color w:val="000000"/>
                <w:sz w:val="24"/>
                <w:szCs w:val="24"/>
                <w:lang w:eastAsia="fr-FR"/>
              </w:rPr>
              <w:t xml:space="preserve">"Par ailleurs, en fin mai, des éléments du </w:t>
            </w:r>
            <w:r w:rsidR="00BE19D1">
              <w:rPr>
                <w:rFonts w:ascii="Times New Roman" w:eastAsia="Times New Roman" w:hAnsi="Times New Roman" w:cs="Times New Roman"/>
                <w:color w:val="000000"/>
                <w:sz w:val="24"/>
                <w:szCs w:val="24"/>
                <w:lang w:eastAsia="fr-FR"/>
              </w:rPr>
              <w:t>308</w:t>
            </w:r>
            <w:r w:rsidR="00BE19D1" w:rsidRPr="00BE19D1">
              <w:rPr>
                <w:rFonts w:ascii="Times New Roman" w:eastAsia="Times New Roman" w:hAnsi="Times New Roman" w:cs="Times New Roman"/>
                <w:color w:val="000000"/>
                <w:sz w:val="24"/>
                <w:szCs w:val="24"/>
                <w:vertAlign w:val="superscript"/>
                <w:lang w:eastAsia="fr-FR"/>
              </w:rPr>
              <w:t>e</w:t>
            </w:r>
            <w:r w:rsidR="00BE19D1">
              <w:rPr>
                <w:rFonts w:ascii="Times New Roman" w:eastAsia="Times New Roman" w:hAnsi="Times New Roman" w:cs="Times New Roman"/>
                <w:color w:val="000000"/>
                <w:sz w:val="24"/>
                <w:szCs w:val="24"/>
                <w:lang w:eastAsia="fr-FR"/>
              </w:rPr>
              <w:t xml:space="preserve"> </w:t>
            </w:r>
            <w:r w:rsidRPr="00371B76">
              <w:rPr>
                <w:rFonts w:ascii="Times New Roman" w:eastAsia="Times New Roman" w:hAnsi="Times New Roman" w:cs="Times New Roman"/>
                <w:color w:val="000000"/>
                <w:sz w:val="24"/>
                <w:szCs w:val="24"/>
                <w:lang w:eastAsia="fr-FR"/>
              </w:rPr>
              <w:t>ont été regroupés dans la région d'Arcis</w:t>
            </w:r>
            <w:r w:rsidR="00BE19D1">
              <w:rPr>
                <w:rFonts w:ascii="Times New Roman" w:eastAsia="Times New Roman" w:hAnsi="Times New Roman" w:cs="Times New Roman"/>
                <w:color w:val="000000"/>
                <w:sz w:val="24"/>
                <w:szCs w:val="24"/>
                <w:lang w:eastAsia="fr-FR"/>
              </w:rPr>
              <w:t>-</w:t>
            </w:r>
            <w:r w:rsidRPr="00371B76">
              <w:rPr>
                <w:rFonts w:ascii="Times New Roman" w:eastAsia="Times New Roman" w:hAnsi="Times New Roman" w:cs="Times New Roman"/>
                <w:color w:val="000000"/>
                <w:sz w:val="24"/>
                <w:szCs w:val="24"/>
                <w:lang w:eastAsia="fr-FR"/>
              </w:rPr>
              <w:t>s</w:t>
            </w:r>
            <w:r w:rsidR="00BE19D1">
              <w:rPr>
                <w:rFonts w:ascii="Times New Roman" w:eastAsia="Times New Roman" w:hAnsi="Times New Roman" w:cs="Times New Roman"/>
                <w:color w:val="000000"/>
                <w:sz w:val="24"/>
                <w:szCs w:val="24"/>
                <w:lang w:eastAsia="fr-FR"/>
              </w:rPr>
              <w:t>ur-</w:t>
            </w:r>
            <w:r w:rsidRPr="00371B76">
              <w:rPr>
                <w:rFonts w:ascii="Times New Roman" w:eastAsia="Times New Roman" w:hAnsi="Times New Roman" w:cs="Times New Roman"/>
                <w:color w:val="000000"/>
                <w:sz w:val="24"/>
                <w:szCs w:val="24"/>
                <w:lang w:eastAsia="fr-FR"/>
              </w:rPr>
              <w:t xml:space="preserve">Aube pour donner naissance à 2 groupes tractés portant le No 323. Les Groupes sont commandés : le I/323 par le capitaine Bach (ancien Cdt du 3/308), le 2/323 par le Commandant du </w:t>
            </w:r>
            <w:proofErr w:type="spellStart"/>
            <w:r w:rsidRPr="00371B76">
              <w:rPr>
                <w:rFonts w:ascii="Times New Roman" w:eastAsia="Times New Roman" w:hAnsi="Times New Roman" w:cs="Times New Roman"/>
                <w:color w:val="000000"/>
                <w:sz w:val="24"/>
                <w:szCs w:val="24"/>
                <w:lang w:eastAsia="fr-FR"/>
              </w:rPr>
              <w:t>Couedic</w:t>
            </w:r>
            <w:proofErr w:type="spellEnd"/>
            <w:r w:rsidRPr="00371B76">
              <w:rPr>
                <w:rFonts w:ascii="Times New Roman" w:eastAsia="Times New Roman" w:hAnsi="Times New Roman" w:cs="Times New Roman"/>
                <w:color w:val="000000"/>
                <w:sz w:val="24"/>
                <w:szCs w:val="24"/>
                <w:lang w:eastAsia="fr-FR"/>
              </w:rPr>
              <w:t xml:space="preserve"> (ancien Cdt 2/308)."</w:t>
            </w:r>
          </w:p>
        </w:tc>
      </w:tr>
    </w:tbl>
    <w:p w14:paraId="064DB2DF" w14:textId="77777777" w:rsidR="00852F7A" w:rsidRDefault="00852F7A" w:rsidP="00D32622">
      <w:pPr>
        <w:shd w:val="clear" w:color="auto" w:fill="FDFDFD"/>
        <w:spacing w:after="0" w:line="240" w:lineRule="auto"/>
        <w:ind w:firstLine="345"/>
        <w:jc w:val="both"/>
        <w:textAlignment w:val="center"/>
        <w:rPr>
          <w:rFonts w:ascii="Times New Roman" w:hAnsi="Times New Roman" w:cs="Times New Roman"/>
          <w:b/>
          <w:color w:val="202122"/>
          <w:sz w:val="24"/>
          <w:szCs w:val="24"/>
        </w:rPr>
      </w:pPr>
    </w:p>
    <w:p w14:paraId="6DD3B8AD" w14:textId="77777777" w:rsidR="00D42CDC" w:rsidRPr="00371B76" w:rsidRDefault="00694927" w:rsidP="00BE19D1">
      <w:pPr>
        <w:shd w:val="clear" w:color="auto" w:fill="FDFDFD"/>
        <w:spacing w:after="0" w:line="240" w:lineRule="auto"/>
        <w:ind w:firstLine="345"/>
        <w:textAlignment w:val="center"/>
        <w:rPr>
          <w:rFonts w:ascii="Times New Roman" w:hAnsi="Times New Roman" w:cs="Times New Roman"/>
          <w:color w:val="202122"/>
          <w:sz w:val="24"/>
          <w:szCs w:val="24"/>
        </w:rPr>
      </w:pPr>
      <w:r w:rsidRPr="00371B76">
        <w:rPr>
          <w:rFonts w:ascii="Times New Roman" w:hAnsi="Times New Roman" w:cs="Times New Roman"/>
          <w:b/>
          <w:color w:val="202122"/>
          <w:sz w:val="24"/>
          <w:szCs w:val="24"/>
        </w:rPr>
        <w:t>Sources </w:t>
      </w:r>
      <w:r w:rsidRPr="00371B76">
        <w:rPr>
          <w:rFonts w:ascii="Times New Roman" w:hAnsi="Times New Roman" w:cs="Times New Roman"/>
          <w:color w:val="202122"/>
          <w:sz w:val="24"/>
          <w:szCs w:val="24"/>
        </w:rPr>
        <w:t xml:space="preserve">: </w:t>
      </w:r>
      <w:r w:rsidR="00042821" w:rsidRPr="00371B76">
        <w:rPr>
          <w:rFonts w:ascii="Times New Roman" w:hAnsi="Times New Roman" w:cs="Times New Roman"/>
          <w:color w:val="202122"/>
          <w:sz w:val="24"/>
          <w:szCs w:val="24"/>
        </w:rPr>
        <w:t>Forum ATF40 (Armée française 1919-1940)</w:t>
      </w:r>
    </w:p>
    <w:sectPr w:rsidR="00D42CDC" w:rsidRPr="00371B76" w:rsidSect="00527B0A">
      <w:footerReference w:type="default" r:id="rId50"/>
      <w:pgSz w:w="11906" w:h="16838"/>
      <w:pgMar w:top="680" w:right="96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8391" w14:textId="77777777" w:rsidR="002E4219" w:rsidRDefault="002E4219" w:rsidP="002F1BAB">
      <w:pPr>
        <w:spacing w:after="0" w:line="240" w:lineRule="auto"/>
      </w:pPr>
      <w:r>
        <w:separator/>
      </w:r>
    </w:p>
  </w:endnote>
  <w:endnote w:type="continuationSeparator" w:id="0">
    <w:p w14:paraId="358590DE" w14:textId="77777777" w:rsidR="002E4219" w:rsidRDefault="002E4219" w:rsidP="002F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43034"/>
      <w:docPartObj>
        <w:docPartGallery w:val="Page Numbers (Bottom of Page)"/>
        <w:docPartUnique/>
      </w:docPartObj>
    </w:sdtPr>
    <w:sdtEndPr/>
    <w:sdtContent>
      <w:p w14:paraId="433E0058" w14:textId="77777777" w:rsidR="002F1BAB" w:rsidRDefault="002E4219">
        <w:pPr>
          <w:pStyle w:val="Pieddepage"/>
          <w:jc w:val="center"/>
        </w:pPr>
        <w:r>
          <w:fldChar w:fldCharType="begin"/>
        </w:r>
        <w:r>
          <w:instrText xml:space="preserve"> PAGE   \* MERGEFORMAT </w:instrText>
        </w:r>
        <w:r>
          <w:fldChar w:fldCharType="separate"/>
        </w:r>
        <w:r w:rsidR="00990910">
          <w:rPr>
            <w:noProof/>
          </w:rPr>
          <w:t>1</w:t>
        </w:r>
        <w:r>
          <w:rPr>
            <w:noProof/>
          </w:rPr>
          <w:fldChar w:fldCharType="end"/>
        </w:r>
      </w:p>
    </w:sdtContent>
  </w:sdt>
  <w:p w14:paraId="3CA01A98" w14:textId="77777777" w:rsidR="002F1BAB" w:rsidRDefault="002F1B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6BA1" w14:textId="77777777" w:rsidR="002E4219" w:rsidRDefault="002E4219" w:rsidP="002F1BAB">
      <w:pPr>
        <w:spacing w:after="0" w:line="240" w:lineRule="auto"/>
      </w:pPr>
      <w:r>
        <w:separator/>
      </w:r>
    </w:p>
  </w:footnote>
  <w:footnote w:type="continuationSeparator" w:id="0">
    <w:p w14:paraId="7ED6201A" w14:textId="77777777" w:rsidR="002E4219" w:rsidRDefault="002E4219" w:rsidP="002F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1AD"/>
    <w:multiLevelType w:val="multilevel"/>
    <w:tmpl w:val="094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772E"/>
    <w:multiLevelType w:val="multilevel"/>
    <w:tmpl w:val="044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AA5"/>
    <w:multiLevelType w:val="multilevel"/>
    <w:tmpl w:val="1C5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81B54"/>
    <w:multiLevelType w:val="multilevel"/>
    <w:tmpl w:val="568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31F1"/>
    <w:multiLevelType w:val="hybridMultilevel"/>
    <w:tmpl w:val="431A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057D2"/>
    <w:multiLevelType w:val="multilevel"/>
    <w:tmpl w:val="BD4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72B8"/>
    <w:multiLevelType w:val="multilevel"/>
    <w:tmpl w:val="9F9C9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141CD"/>
    <w:multiLevelType w:val="multilevel"/>
    <w:tmpl w:val="2E1A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51378"/>
    <w:multiLevelType w:val="multilevel"/>
    <w:tmpl w:val="41A01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B61C6"/>
    <w:multiLevelType w:val="multilevel"/>
    <w:tmpl w:val="8AC40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659C7"/>
    <w:multiLevelType w:val="multilevel"/>
    <w:tmpl w:val="D48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50413"/>
    <w:multiLevelType w:val="multilevel"/>
    <w:tmpl w:val="EAC4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40643"/>
    <w:multiLevelType w:val="multilevel"/>
    <w:tmpl w:val="C1DA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65767"/>
    <w:multiLevelType w:val="multilevel"/>
    <w:tmpl w:val="8C90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46E26"/>
    <w:multiLevelType w:val="multilevel"/>
    <w:tmpl w:val="D5B0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B1DD2"/>
    <w:multiLevelType w:val="multilevel"/>
    <w:tmpl w:val="9490E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518BA"/>
    <w:multiLevelType w:val="multilevel"/>
    <w:tmpl w:val="9A4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38F3"/>
    <w:multiLevelType w:val="multilevel"/>
    <w:tmpl w:val="185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023EB"/>
    <w:multiLevelType w:val="multilevel"/>
    <w:tmpl w:val="71A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A06E6"/>
    <w:multiLevelType w:val="multilevel"/>
    <w:tmpl w:val="B1C8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10BEB"/>
    <w:multiLevelType w:val="multilevel"/>
    <w:tmpl w:val="DAD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05090"/>
    <w:multiLevelType w:val="multilevel"/>
    <w:tmpl w:val="E25EB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A7427"/>
    <w:multiLevelType w:val="multilevel"/>
    <w:tmpl w:val="BDF2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91392"/>
    <w:multiLevelType w:val="multilevel"/>
    <w:tmpl w:val="E33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91605"/>
    <w:multiLevelType w:val="multilevel"/>
    <w:tmpl w:val="E5B4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524D7"/>
    <w:multiLevelType w:val="multilevel"/>
    <w:tmpl w:val="040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94AA6"/>
    <w:multiLevelType w:val="multilevel"/>
    <w:tmpl w:val="17FA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27214"/>
    <w:multiLevelType w:val="multilevel"/>
    <w:tmpl w:val="872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433A7"/>
    <w:multiLevelType w:val="multilevel"/>
    <w:tmpl w:val="7D2E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F044A"/>
    <w:multiLevelType w:val="multilevel"/>
    <w:tmpl w:val="82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37159"/>
    <w:multiLevelType w:val="multilevel"/>
    <w:tmpl w:val="7AC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2D25"/>
    <w:multiLevelType w:val="multilevel"/>
    <w:tmpl w:val="599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04804"/>
    <w:multiLevelType w:val="multilevel"/>
    <w:tmpl w:val="152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64E11"/>
    <w:multiLevelType w:val="multilevel"/>
    <w:tmpl w:val="452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F31564"/>
    <w:multiLevelType w:val="multilevel"/>
    <w:tmpl w:val="C990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256EF"/>
    <w:multiLevelType w:val="multilevel"/>
    <w:tmpl w:val="A2A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34"/>
  </w:num>
  <w:num w:numId="4">
    <w:abstractNumId w:val="13"/>
  </w:num>
  <w:num w:numId="5">
    <w:abstractNumId w:val="28"/>
  </w:num>
  <w:num w:numId="6">
    <w:abstractNumId w:val="17"/>
  </w:num>
  <w:num w:numId="7">
    <w:abstractNumId w:val="21"/>
  </w:num>
  <w:num w:numId="8">
    <w:abstractNumId w:val="9"/>
  </w:num>
  <w:num w:numId="9">
    <w:abstractNumId w:val="22"/>
  </w:num>
  <w:num w:numId="10">
    <w:abstractNumId w:val="19"/>
  </w:num>
  <w:num w:numId="11">
    <w:abstractNumId w:val="1"/>
  </w:num>
  <w:num w:numId="12">
    <w:abstractNumId w:val="6"/>
  </w:num>
  <w:num w:numId="13">
    <w:abstractNumId w:val="12"/>
  </w:num>
  <w:num w:numId="14">
    <w:abstractNumId w:val="30"/>
  </w:num>
  <w:num w:numId="15">
    <w:abstractNumId w:val="8"/>
  </w:num>
  <w:num w:numId="16">
    <w:abstractNumId w:val="15"/>
  </w:num>
  <w:num w:numId="17">
    <w:abstractNumId w:val="14"/>
  </w:num>
  <w:num w:numId="18">
    <w:abstractNumId w:val="26"/>
  </w:num>
  <w:num w:numId="19">
    <w:abstractNumId w:val="10"/>
  </w:num>
  <w:num w:numId="20">
    <w:abstractNumId w:val="31"/>
  </w:num>
  <w:num w:numId="21">
    <w:abstractNumId w:val="0"/>
  </w:num>
  <w:num w:numId="22">
    <w:abstractNumId w:val="25"/>
  </w:num>
  <w:num w:numId="23">
    <w:abstractNumId w:val="16"/>
  </w:num>
  <w:num w:numId="24">
    <w:abstractNumId w:val="35"/>
  </w:num>
  <w:num w:numId="25">
    <w:abstractNumId w:val="32"/>
  </w:num>
  <w:num w:numId="26">
    <w:abstractNumId w:val="29"/>
  </w:num>
  <w:num w:numId="27">
    <w:abstractNumId w:val="11"/>
  </w:num>
  <w:num w:numId="28">
    <w:abstractNumId w:val="27"/>
  </w:num>
  <w:num w:numId="29">
    <w:abstractNumId w:val="23"/>
  </w:num>
  <w:num w:numId="30">
    <w:abstractNumId w:val="20"/>
  </w:num>
  <w:num w:numId="31">
    <w:abstractNumId w:val="7"/>
  </w:num>
  <w:num w:numId="32">
    <w:abstractNumId w:val="33"/>
  </w:num>
  <w:num w:numId="33">
    <w:abstractNumId w:val="5"/>
  </w:num>
  <w:num w:numId="34">
    <w:abstractNumId w:val="2"/>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A4"/>
    <w:rsid w:val="00003D33"/>
    <w:rsid w:val="0000455E"/>
    <w:rsid w:val="00013650"/>
    <w:rsid w:val="00020A90"/>
    <w:rsid w:val="00032D58"/>
    <w:rsid w:val="000333F7"/>
    <w:rsid w:val="000346E4"/>
    <w:rsid w:val="00042821"/>
    <w:rsid w:val="0004395F"/>
    <w:rsid w:val="00050BF1"/>
    <w:rsid w:val="000757B4"/>
    <w:rsid w:val="00077A0C"/>
    <w:rsid w:val="00077CC9"/>
    <w:rsid w:val="000E3B2D"/>
    <w:rsid w:val="000F39D7"/>
    <w:rsid w:val="00103400"/>
    <w:rsid w:val="00133F24"/>
    <w:rsid w:val="001377BE"/>
    <w:rsid w:val="001653DA"/>
    <w:rsid w:val="001871F3"/>
    <w:rsid w:val="001968AA"/>
    <w:rsid w:val="001C355F"/>
    <w:rsid w:val="001C7C13"/>
    <w:rsid w:val="001E4D98"/>
    <w:rsid w:val="001E6243"/>
    <w:rsid w:val="001F78D6"/>
    <w:rsid w:val="00214D39"/>
    <w:rsid w:val="00217BA4"/>
    <w:rsid w:val="00220A91"/>
    <w:rsid w:val="0022226B"/>
    <w:rsid w:val="00245B16"/>
    <w:rsid w:val="0029078E"/>
    <w:rsid w:val="002B563D"/>
    <w:rsid w:val="002D45D1"/>
    <w:rsid w:val="002E4219"/>
    <w:rsid w:val="002F1BAB"/>
    <w:rsid w:val="002F51E6"/>
    <w:rsid w:val="00302166"/>
    <w:rsid w:val="00302816"/>
    <w:rsid w:val="00303382"/>
    <w:rsid w:val="00334D8C"/>
    <w:rsid w:val="00340B09"/>
    <w:rsid w:val="00345858"/>
    <w:rsid w:val="00366126"/>
    <w:rsid w:val="00371B76"/>
    <w:rsid w:val="00372E18"/>
    <w:rsid w:val="003870AA"/>
    <w:rsid w:val="003B4DB0"/>
    <w:rsid w:val="003C1AFC"/>
    <w:rsid w:val="003C6E5D"/>
    <w:rsid w:val="003D58A3"/>
    <w:rsid w:val="003F2003"/>
    <w:rsid w:val="00423180"/>
    <w:rsid w:val="00440315"/>
    <w:rsid w:val="00444DE5"/>
    <w:rsid w:val="00464A52"/>
    <w:rsid w:val="00467797"/>
    <w:rsid w:val="004724DC"/>
    <w:rsid w:val="004900B0"/>
    <w:rsid w:val="004B5773"/>
    <w:rsid w:val="004D3A48"/>
    <w:rsid w:val="004D4ADA"/>
    <w:rsid w:val="004F0F24"/>
    <w:rsid w:val="005011C7"/>
    <w:rsid w:val="00515769"/>
    <w:rsid w:val="00523936"/>
    <w:rsid w:val="00523CE5"/>
    <w:rsid w:val="00527B0A"/>
    <w:rsid w:val="0053636C"/>
    <w:rsid w:val="00545A38"/>
    <w:rsid w:val="005506AF"/>
    <w:rsid w:val="005516C1"/>
    <w:rsid w:val="005617D6"/>
    <w:rsid w:val="00582370"/>
    <w:rsid w:val="005928D5"/>
    <w:rsid w:val="005A7232"/>
    <w:rsid w:val="005C10AD"/>
    <w:rsid w:val="005C12E3"/>
    <w:rsid w:val="006065DE"/>
    <w:rsid w:val="006146F5"/>
    <w:rsid w:val="00631517"/>
    <w:rsid w:val="006318FB"/>
    <w:rsid w:val="0064040A"/>
    <w:rsid w:val="00654428"/>
    <w:rsid w:val="006662E2"/>
    <w:rsid w:val="00666F37"/>
    <w:rsid w:val="006854C1"/>
    <w:rsid w:val="00694927"/>
    <w:rsid w:val="006B270D"/>
    <w:rsid w:val="006C4A31"/>
    <w:rsid w:val="006D7E52"/>
    <w:rsid w:val="006E21C7"/>
    <w:rsid w:val="006F52B2"/>
    <w:rsid w:val="00701A92"/>
    <w:rsid w:val="00705B69"/>
    <w:rsid w:val="00714B69"/>
    <w:rsid w:val="0072094B"/>
    <w:rsid w:val="00777D0A"/>
    <w:rsid w:val="00780BF3"/>
    <w:rsid w:val="00781AB5"/>
    <w:rsid w:val="00793ACB"/>
    <w:rsid w:val="007A0B2A"/>
    <w:rsid w:val="007D026C"/>
    <w:rsid w:val="007E064B"/>
    <w:rsid w:val="00807775"/>
    <w:rsid w:val="00824BF2"/>
    <w:rsid w:val="00831969"/>
    <w:rsid w:val="00852F7A"/>
    <w:rsid w:val="00864ACB"/>
    <w:rsid w:val="00884C63"/>
    <w:rsid w:val="00895783"/>
    <w:rsid w:val="00896B0C"/>
    <w:rsid w:val="008C2120"/>
    <w:rsid w:val="008D7DDF"/>
    <w:rsid w:val="008E5D68"/>
    <w:rsid w:val="0095501A"/>
    <w:rsid w:val="00990910"/>
    <w:rsid w:val="00991841"/>
    <w:rsid w:val="009C3AB8"/>
    <w:rsid w:val="009D18FC"/>
    <w:rsid w:val="009E27B7"/>
    <w:rsid w:val="00A17478"/>
    <w:rsid w:val="00A4075E"/>
    <w:rsid w:val="00A47FB9"/>
    <w:rsid w:val="00A504EB"/>
    <w:rsid w:val="00A662E7"/>
    <w:rsid w:val="00A70552"/>
    <w:rsid w:val="00AE3E55"/>
    <w:rsid w:val="00B0405C"/>
    <w:rsid w:val="00B53D8B"/>
    <w:rsid w:val="00B7206D"/>
    <w:rsid w:val="00B818C9"/>
    <w:rsid w:val="00B9626C"/>
    <w:rsid w:val="00B9678B"/>
    <w:rsid w:val="00BC19F0"/>
    <w:rsid w:val="00BC4E29"/>
    <w:rsid w:val="00BD748C"/>
    <w:rsid w:val="00BE0F9E"/>
    <w:rsid w:val="00BE19D1"/>
    <w:rsid w:val="00BF3644"/>
    <w:rsid w:val="00C21994"/>
    <w:rsid w:val="00C233AE"/>
    <w:rsid w:val="00C249D6"/>
    <w:rsid w:val="00C27927"/>
    <w:rsid w:val="00C36589"/>
    <w:rsid w:val="00C667BF"/>
    <w:rsid w:val="00CD1F81"/>
    <w:rsid w:val="00CF0FA0"/>
    <w:rsid w:val="00CF188C"/>
    <w:rsid w:val="00D15133"/>
    <w:rsid w:val="00D32622"/>
    <w:rsid w:val="00D35CBA"/>
    <w:rsid w:val="00D42CDC"/>
    <w:rsid w:val="00D73464"/>
    <w:rsid w:val="00DC1C40"/>
    <w:rsid w:val="00DC4C0B"/>
    <w:rsid w:val="00DE1BDA"/>
    <w:rsid w:val="00DE5569"/>
    <w:rsid w:val="00DF47C9"/>
    <w:rsid w:val="00DF587A"/>
    <w:rsid w:val="00E00063"/>
    <w:rsid w:val="00E0051D"/>
    <w:rsid w:val="00E254E6"/>
    <w:rsid w:val="00E2733A"/>
    <w:rsid w:val="00E33F47"/>
    <w:rsid w:val="00E430D4"/>
    <w:rsid w:val="00E46E46"/>
    <w:rsid w:val="00E5077E"/>
    <w:rsid w:val="00E70CD6"/>
    <w:rsid w:val="00E86CB9"/>
    <w:rsid w:val="00E96768"/>
    <w:rsid w:val="00EC5068"/>
    <w:rsid w:val="00F2463C"/>
    <w:rsid w:val="00F30D08"/>
    <w:rsid w:val="00F427A5"/>
    <w:rsid w:val="00F725B9"/>
    <w:rsid w:val="00F85D3C"/>
    <w:rsid w:val="00FA0F33"/>
    <w:rsid w:val="00FA3BC0"/>
    <w:rsid w:val="00FC5D88"/>
    <w:rsid w:val="00FD077F"/>
    <w:rsid w:val="00FF2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0C59"/>
  <w15:docId w15:val="{0AD5C5C1-C4E3-4F2E-BC5D-810E0C44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B7"/>
  </w:style>
  <w:style w:type="paragraph" w:styleId="Titre2">
    <w:name w:val="heading 2"/>
    <w:basedOn w:val="Normal"/>
    <w:link w:val="Titre2Car"/>
    <w:uiPriority w:val="9"/>
    <w:qFormat/>
    <w:rsid w:val="00BF36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F364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45D1"/>
    <w:rPr>
      <w:color w:val="0000FF"/>
      <w:u w:val="single"/>
    </w:rPr>
  </w:style>
  <w:style w:type="paragraph" w:styleId="Textedebulles">
    <w:name w:val="Balloon Text"/>
    <w:basedOn w:val="Normal"/>
    <w:link w:val="TextedebullesCar"/>
    <w:uiPriority w:val="99"/>
    <w:semiHidden/>
    <w:unhideWhenUsed/>
    <w:rsid w:val="00222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26B"/>
    <w:rPr>
      <w:rFonts w:ascii="Tahoma" w:hAnsi="Tahoma" w:cs="Tahoma"/>
      <w:sz w:val="16"/>
      <w:szCs w:val="16"/>
    </w:rPr>
  </w:style>
  <w:style w:type="paragraph" w:customStyle="1" w:styleId="western">
    <w:name w:val="western"/>
    <w:basedOn w:val="Normal"/>
    <w:rsid w:val="00187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71F3"/>
    <w:rPr>
      <w:i/>
      <w:iCs/>
    </w:rPr>
  </w:style>
  <w:style w:type="character" w:styleId="lev">
    <w:name w:val="Strong"/>
    <w:basedOn w:val="Policepardfaut"/>
    <w:uiPriority w:val="22"/>
    <w:qFormat/>
    <w:rsid w:val="001871F3"/>
    <w:rPr>
      <w:b/>
      <w:bCs/>
    </w:rPr>
  </w:style>
  <w:style w:type="character" w:customStyle="1" w:styleId="Titre2Car">
    <w:name w:val="Titre 2 Car"/>
    <w:basedOn w:val="Policepardfaut"/>
    <w:link w:val="Titre2"/>
    <w:uiPriority w:val="9"/>
    <w:rsid w:val="00BF364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F3644"/>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BF3644"/>
  </w:style>
  <w:style w:type="character" w:customStyle="1" w:styleId="mw-editsection">
    <w:name w:val="mw-editsection"/>
    <w:basedOn w:val="Policepardfaut"/>
    <w:rsid w:val="00BF3644"/>
  </w:style>
  <w:style w:type="character" w:customStyle="1" w:styleId="mw-editsection-bracket">
    <w:name w:val="mw-editsection-bracket"/>
    <w:basedOn w:val="Policepardfaut"/>
    <w:rsid w:val="00BF3644"/>
  </w:style>
  <w:style w:type="character" w:customStyle="1" w:styleId="mw-editsection-divider">
    <w:name w:val="mw-editsection-divider"/>
    <w:basedOn w:val="Policepardfaut"/>
    <w:rsid w:val="00BF3644"/>
  </w:style>
  <w:style w:type="paragraph" w:styleId="NormalWeb">
    <w:name w:val="Normal (Web)"/>
    <w:basedOn w:val="Normal"/>
    <w:uiPriority w:val="99"/>
    <w:unhideWhenUsed/>
    <w:rsid w:val="00BF36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444DE5"/>
  </w:style>
  <w:style w:type="character" w:customStyle="1" w:styleId="toctext">
    <w:name w:val="toctext"/>
    <w:basedOn w:val="Policepardfaut"/>
    <w:rsid w:val="00444DE5"/>
  </w:style>
  <w:style w:type="character" w:customStyle="1" w:styleId="nowrap">
    <w:name w:val="nowrap"/>
    <w:basedOn w:val="Policepardfaut"/>
    <w:rsid w:val="00444DE5"/>
  </w:style>
  <w:style w:type="character" w:customStyle="1" w:styleId="lang-de">
    <w:name w:val="lang-de"/>
    <w:basedOn w:val="Policepardfaut"/>
    <w:rsid w:val="00444DE5"/>
  </w:style>
  <w:style w:type="character" w:customStyle="1" w:styleId="indicateur-langue">
    <w:name w:val="indicateur-langue"/>
    <w:basedOn w:val="Policepardfaut"/>
    <w:rsid w:val="0000455E"/>
  </w:style>
  <w:style w:type="character" w:customStyle="1" w:styleId="citation">
    <w:name w:val="citation"/>
    <w:basedOn w:val="Policepardfaut"/>
    <w:rsid w:val="0000455E"/>
  </w:style>
  <w:style w:type="paragraph" w:styleId="Paragraphedeliste">
    <w:name w:val="List Paragraph"/>
    <w:basedOn w:val="Normal"/>
    <w:uiPriority w:val="34"/>
    <w:qFormat/>
    <w:rsid w:val="000E3B2D"/>
    <w:pPr>
      <w:ind w:left="720"/>
      <w:contextualSpacing/>
    </w:pPr>
  </w:style>
  <w:style w:type="paragraph" w:styleId="En-tte">
    <w:name w:val="header"/>
    <w:basedOn w:val="Normal"/>
    <w:link w:val="En-tteCar"/>
    <w:uiPriority w:val="99"/>
    <w:semiHidden/>
    <w:unhideWhenUsed/>
    <w:rsid w:val="002F1B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1BAB"/>
  </w:style>
  <w:style w:type="paragraph" w:styleId="Pieddepage">
    <w:name w:val="footer"/>
    <w:basedOn w:val="Normal"/>
    <w:link w:val="PieddepageCar"/>
    <w:uiPriority w:val="99"/>
    <w:unhideWhenUsed/>
    <w:rsid w:val="002F1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706">
      <w:bodyDiv w:val="1"/>
      <w:marLeft w:val="0"/>
      <w:marRight w:val="0"/>
      <w:marTop w:val="0"/>
      <w:marBottom w:val="0"/>
      <w:divBdr>
        <w:top w:val="none" w:sz="0" w:space="0" w:color="auto"/>
        <w:left w:val="none" w:sz="0" w:space="0" w:color="auto"/>
        <w:bottom w:val="none" w:sz="0" w:space="0" w:color="auto"/>
        <w:right w:val="none" w:sz="0" w:space="0" w:color="auto"/>
      </w:divBdr>
    </w:div>
    <w:div w:id="625233037">
      <w:bodyDiv w:val="1"/>
      <w:marLeft w:val="0"/>
      <w:marRight w:val="0"/>
      <w:marTop w:val="0"/>
      <w:marBottom w:val="0"/>
      <w:divBdr>
        <w:top w:val="none" w:sz="0" w:space="0" w:color="auto"/>
        <w:left w:val="none" w:sz="0" w:space="0" w:color="auto"/>
        <w:bottom w:val="none" w:sz="0" w:space="0" w:color="auto"/>
        <w:right w:val="none" w:sz="0" w:space="0" w:color="auto"/>
      </w:divBdr>
    </w:div>
    <w:div w:id="1122306849">
      <w:bodyDiv w:val="1"/>
      <w:marLeft w:val="0"/>
      <w:marRight w:val="0"/>
      <w:marTop w:val="0"/>
      <w:marBottom w:val="0"/>
      <w:divBdr>
        <w:top w:val="none" w:sz="0" w:space="0" w:color="auto"/>
        <w:left w:val="none" w:sz="0" w:space="0" w:color="auto"/>
        <w:bottom w:val="none" w:sz="0" w:space="0" w:color="auto"/>
        <w:right w:val="none" w:sz="0" w:space="0" w:color="auto"/>
      </w:divBdr>
    </w:div>
    <w:div w:id="1128277741">
      <w:bodyDiv w:val="1"/>
      <w:marLeft w:val="0"/>
      <w:marRight w:val="0"/>
      <w:marTop w:val="0"/>
      <w:marBottom w:val="0"/>
      <w:divBdr>
        <w:top w:val="none" w:sz="0" w:space="0" w:color="auto"/>
        <w:left w:val="none" w:sz="0" w:space="0" w:color="auto"/>
        <w:bottom w:val="none" w:sz="0" w:space="0" w:color="auto"/>
        <w:right w:val="none" w:sz="0" w:space="0" w:color="auto"/>
      </w:divBdr>
    </w:div>
    <w:div w:id="1230530382">
      <w:bodyDiv w:val="1"/>
      <w:marLeft w:val="0"/>
      <w:marRight w:val="0"/>
      <w:marTop w:val="0"/>
      <w:marBottom w:val="0"/>
      <w:divBdr>
        <w:top w:val="none" w:sz="0" w:space="0" w:color="auto"/>
        <w:left w:val="none" w:sz="0" w:space="0" w:color="auto"/>
        <w:bottom w:val="none" w:sz="0" w:space="0" w:color="auto"/>
        <w:right w:val="none" w:sz="0" w:space="0" w:color="auto"/>
      </w:divBdr>
    </w:div>
    <w:div w:id="1386484544">
      <w:bodyDiv w:val="1"/>
      <w:marLeft w:val="0"/>
      <w:marRight w:val="0"/>
      <w:marTop w:val="0"/>
      <w:marBottom w:val="0"/>
      <w:divBdr>
        <w:top w:val="none" w:sz="0" w:space="0" w:color="auto"/>
        <w:left w:val="none" w:sz="0" w:space="0" w:color="auto"/>
        <w:bottom w:val="none" w:sz="0" w:space="0" w:color="auto"/>
        <w:right w:val="none" w:sz="0" w:space="0" w:color="auto"/>
      </w:divBdr>
      <w:divsChild>
        <w:div w:id="1714228263">
          <w:marLeft w:val="480"/>
          <w:marRight w:val="0"/>
          <w:marTop w:val="72"/>
          <w:marBottom w:val="168"/>
          <w:divBdr>
            <w:top w:val="single" w:sz="6" w:space="2" w:color="E7E7E7"/>
            <w:left w:val="single" w:sz="2" w:space="0" w:color="E7E7E7"/>
            <w:bottom w:val="single" w:sz="6" w:space="4" w:color="E7E7E7"/>
            <w:right w:val="single" w:sz="2" w:space="6" w:color="E7E7E7"/>
          </w:divBdr>
          <w:divsChild>
            <w:div w:id="5980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35">
      <w:bodyDiv w:val="1"/>
      <w:marLeft w:val="0"/>
      <w:marRight w:val="0"/>
      <w:marTop w:val="0"/>
      <w:marBottom w:val="0"/>
      <w:divBdr>
        <w:top w:val="none" w:sz="0" w:space="0" w:color="auto"/>
        <w:left w:val="none" w:sz="0" w:space="0" w:color="auto"/>
        <w:bottom w:val="none" w:sz="0" w:space="0" w:color="auto"/>
        <w:right w:val="none" w:sz="0" w:space="0" w:color="auto"/>
      </w:divBdr>
    </w:div>
    <w:div w:id="1497957180">
      <w:bodyDiv w:val="1"/>
      <w:marLeft w:val="0"/>
      <w:marRight w:val="0"/>
      <w:marTop w:val="0"/>
      <w:marBottom w:val="0"/>
      <w:divBdr>
        <w:top w:val="none" w:sz="0" w:space="0" w:color="auto"/>
        <w:left w:val="none" w:sz="0" w:space="0" w:color="auto"/>
        <w:bottom w:val="none" w:sz="0" w:space="0" w:color="auto"/>
        <w:right w:val="none" w:sz="0" w:space="0" w:color="auto"/>
      </w:divBdr>
    </w:div>
    <w:div w:id="1542862147">
      <w:bodyDiv w:val="1"/>
      <w:marLeft w:val="0"/>
      <w:marRight w:val="0"/>
      <w:marTop w:val="0"/>
      <w:marBottom w:val="0"/>
      <w:divBdr>
        <w:top w:val="none" w:sz="0" w:space="0" w:color="auto"/>
        <w:left w:val="none" w:sz="0" w:space="0" w:color="auto"/>
        <w:bottom w:val="none" w:sz="0" w:space="0" w:color="auto"/>
        <w:right w:val="none" w:sz="0" w:space="0" w:color="auto"/>
      </w:divBdr>
    </w:div>
    <w:div w:id="1596401757">
      <w:bodyDiv w:val="1"/>
      <w:marLeft w:val="0"/>
      <w:marRight w:val="0"/>
      <w:marTop w:val="0"/>
      <w:marBottom w:val="0"/>
      <w:divBdr>
        <w:top w:val="none" w:sz="0" w:space="0" w:color="auto"/>
        <w:left w:val="none" w:sz="0" w:space="0" w:color="auto"/>
        <w:bottom w:val="none" w:sz="0" w:space="0" w:color="auto"/>
        <w:right w:val="none" w:sz="0" w:space="0" w:color="auto"/>
      </w:divBdr>
    </w:div>
    <w:div w:id="1830097963">
      <w:bodyDiv w:val="1"/>
      <w:marLeft w:val="0"/>
      <w:marRight w:val="0"/>
      <w:marTop w:val="0"/>
      <w:marBottom w:val="0"/>
      <w:divBdr>
        <w:top w:val="none" w:sz="0" w:space="0" w:color="auto"/>
        <w:left w:val="none" w:sz="0" w:space="0" w:color="auto"/>
        <w:bottom w:val="none" w:sz="0" w:space="0" w:color="auto"/>
        <w:right w:val="none" w:sz="0" w:space="0" w:color="auto"/>
      </w:divBdr>
      <w:divsChild>
        <w:div w:id="979110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30560136">
      <w:bodyDiv w:val="1"/>
      <w:marLeft w:val="0"/>
      <w:marRight w:val="0"/>
      <w:marTop w:val="0"/>
      <w:marBottom w:val="0"/>
      <w:divBdr>
        <w:top w:val="none" w:sz="0" w:space="0" w:color="auto"/>
        <w:left w:val="none" w:sz="0" w:space="0" w:color="auto"/>
        <w:bottom w:val="none" w:sz="0" w:space="0" w:color="auto"/>
        <w:right w:val="none" w:sz="0" w:space="0" w:color="auto"/>
      </w:divBdr>
    </w:div>
    <w:div w:id="20932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Picardie_(ancienne_r%C3%A9gion_administrative)" TargetMode="External"/><Relationship Id="rId18" Type="http://schemas.openxmlformats.org/officeDocument/2006/relationships/hyperlink" Target="https://fr.wikipedia.org/wiki/Luftwaffe" TargetMode="External"/><Relationship Id="rId26" Type="http://schemas.openxmlformats.org/officeDocument/2006/relationships/hyperlink" Target="https://fr.wikipedia.org/wiki/Bertram_Ramsay" TargetMode="External"/><Relationship Id="rId39" Type="http://schemas.openxmlformats.org/officeDocument/2006/relationships/hyperlink" Target="https://fr.wikipedia.org/wiki/Petits_navires_de_Dunkerque" TargetMode="External"/><Relationship Id="rId3" Type="http://schemas.openxmlformats.org/officeDocument/2006/relationships/styles" Target="styles.xml"/><Relationship Id="rId21" Type="http://schemas.openxmlformats.org/officeDocument/2006/relationships/hyperlink" Target="https://fr.wikipedia.org/wiki/D%C3%A9fense_en_h%C3%A9risson" TargetMode="External"/><Relationship Id="rId34" Type="http://schemas.openxmlformats.org/officeDocument/2006/relationships/hyperlink" Target="https://fr.wikipedia.org/wiki/Royal_Navy" TargetMode="External"/><Relationship Id="rId42" Type="http://schemas.openxmlformats.org/officeDocument/2006/relationships/hyperlink" Target="https://fr.wikipedia.org/wiki/Navire_de_p%C3%AAche" TargetMode="External"/><Relationship Id="rId47" Type="http://schemas.openxmlformats.org/officeDocument/2006/relationships/hyperlink" Target="https://fr.wikipedia.org/wiki/Motocyclett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Guderian" TargetMode="External"/><Relationship Id="rId17" Type="http://schemas.openxmlformats.org/officeDocument/2006/relationships/hyperlink" Target="https://fr.wikipedia.org/wiki/Abbeville" TargetMode="External"/><Relationship Id="rId25" Type="http://schemas.openxmlformats.org/officeDocument/2006/relationships/hyperlink" Target="https://fr.wikipedia.org/wiki/Vice_admiral_(Royal_Navy)" TargetMode="External"/><Relationship Id="rId33" Type="http://schemas.openxmlformats.org/officeDocument/2006/relationships/hyperlink" Target="https://fr.wikipedia.org/wiki/Gerd_von_Rundstedt" TargetMode="External"/><Relationship Id="rId38" Type="http://schemas.openxmlformats.org/officeDocument/2006/relationships/hyperlink" Target="https://fr.wikipedia.org/wiki/Destroyer" TargetMode="External"/><Relationship Id="rId46" Type="http://schemas.openxmlformats.org/officeDocument/2006/relationships/hyperlink" Target="https://fr.wikipedia.org/wiki/Troisi%C3%A8me_Reich" TargetMode="External"/><Relationship Id="rId2" Type="http://schemas.openxmlformats.org/officeDocument/2006/relationships/numbering" Target="numbering.xml"/><Relationship Id="rId16" Type="http://schemas.openxmlformats.org/officeDocument/2006/relationships/hyperlink" Target="https://fr.wikipedia.org/wiki/2e_Panzerdivision" TargetMode="External"/><Relationship Id="rId20" Type="http://schemas.openxmlformats.org/officeDocument/2006/relationships/hyperlink" Target="https://fr.wikipedia.org/wiki/Alli%C3%A9s_de_la_Seconde_Guerre_mondiale" TargetMode="External"/><Relationship Id="rId29" Type="http://schemas.openxmlformats.org/officeDocument/2006/relationships/hyperlink" Target="https://fr.wikipedia.org/wiki/12e_division_d%27infanterie_motoris%C3%A9e" TargetMode="External"/><Relationship Id="rId41" Type="http://schemas.openxmlformats.org/officeDocument/2006/relationships/hyperlink" Target="https://fr.wikipedia.org/wiki/Marine_marcha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erc%C3%A9e_de_Sedan" TargetMode="External"/><Relationship Id="rId24" Type="http://schemas.openxmlformats.org/officeDocument/2006/relationships/hyperlink" Target="https://fr.wikipedia.org/wiki/John_Vereker" TargetMode="External"/><Relationship Id="rId32" Type="http://schemas.openxmlformats.org/officeDocument/2006/relationships/hyperlink" Target="https://fr.wikipedia.org/wiki/Adolf_Hitler" TargetMode="External"/><Relationship Id="rId37" Type="http://schemas.openxmlformats.org/officeDocument/2006/relationships/hyperlink" Target="https://fr.wikipedia.org/wiki/Brise-lames" TargetMode="External"/><Relationship Id="rId40" Type="http://schemas.openxmlformats.org/officeDocument/2006/relationships/hyperlink" Target="https://fr.wikipedia.org/wiki/Flottille" TargetMode="External"/><Relationship Id="rId45" Type="http://schemas.openxmlformats.org/officeDocument/2006/relationships/hyperlink" Target="https://fr.wikipedia.org/wiki/Royaume-Uni" TargetMode="External"/><Relationship Id="rId5" Type="http://schemas.openxmlformats.org/officeDocument/2006/relationships/webSettings" Target="webSettings.xml"/><Relationship Id="rId15" Type="http://schemas.openxmlformats.org/officeDocument/2006/relationships/hyperlink" Target="https://fr.wikipedia.org/wiki/Corps_exp%C3%A9ditionnaire_britannique" TargetMode="External"/><Relationship Id="rId23" Type="http://schemas.openxmlformats.org/officeDocument/2006/relationships/hyperlink" Target="https://fr.wikipedia.org/wiki/Maxime_Weygand" TargetMode="External"/><Relationship Id="rId28" Type="http://schemas.openxmlformats.org/officeDocument/2006/relationships/hyperlink" Target="https://fr.wikipedia.org/wiki/Dunkerque" TargetMode="External"/><Relationship Id="rId36" Type="http://schemas.openxmlformats.org/officeDocument/2006/relationships/hyperlink" Target="https://fr.wikipedia.org/wiki/Royal_Air_Force" TargetMode="External"/><Relationship Id="rId49" Type="http://schemas.openxmlformats.org/officeDocument/2006/relationships/image" Target="media/image3.jpeg"/><Relationship Id="rId10" Type="http://schemas.openxmlformats.org/officeDocument/2006/relationships/hyperlink" Target="https://fr.wikipedia.org/wiki/Bataille_de_France" TargetMode="External"/><Relationship Id="rId19" Type="http://schemas.openxmlformats.org/officeDocument/2006/relationships/image" Target="media/image1.jpeg"/><Relationship Id="rId31" Type="http://schemas.openxmlformats.org/officeDocument/2006/relationships/hyperlink" Target="https://fr.wikipedia.org/wiki/Royaume-Uni" TargetMode="External"/><Relationship Id="rId44" Type="http://schemas.openxmlformats.org/officeDocument/2006/relationships/hyperlink" Target="https://fr.wikipedia.org/wiki/Wehrmach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Allemagne" TargetMode="External"/><Relationship Id="rId14" Type="http://schemas.openxmlformats.org/officeDocument/2006/relationships/hyperlink" Target="https://fr.wikipedia.org/wiki/Flandre_(Belgique)" TargetMode="External"/><Relationship Id="rId22" Type="http://schemas.openxmlformats.org/officeDocument/2006/relationships/hyperlink" Target="https://fr.wikipedia.org/wiki/Lille" TargetMode="External"/><Relationship Id="rId27" Type="http://schemas.openxmlformats.org/officeDocument/2006/relationships/hyperlink" Target="https://fr.wikipedia.org/wiki/Douvres" TargetMode="External"/><Relationship Id="rId30" Type="http://schemas.openxmlformats.org/officeDocument/2006/relationships/hyperlink" Target="https://fr.wikipedia.org/wiki/Fort_des_Dunes" TargetMode="External"/><Relationship Id="rId35" Type="http://schemas.openxmlformats.org/officeDocument/2006/relationships/hyperlink" Target="https://fr.wikipedia.org/wiki/Manche_(mer)" TargetMode="External"/><Relationship Id="rId43" Type="http://schemas.openxmlformats.org/officeDocument/2006/relationships/hyperlink" Target="https://fr.wikipedia.org/wiki/Bateau_de_plaisance" TargetMode="External"/><Relationship Id="rId48" Type="http://schemas.openxmlformats.org/officeDocument/2006/relationships/image" Target="media/image2.jpeg"/><Relationship Id="rId8" Type="http://schemas.openxmlformats.org/officeDocument/2006/relationships/hyperlink" Target="https://fr.wikipedia.org/wiki/Blitzkrieg"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FADF6-80F8-464B-8490-72D062CC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Ulm</dc:creator>
  <cp:lastModifiedBy>Chantal Breheret</cp:lastModifiedBy>
  <cp:revision>2</cp:revision>
  <dcterms:created xsi:type="dcterms:W3CDTF">2021-12-11T19:07:00Z</dcterms:created>
  <dcterms:modified xsi:type="dcterms:W3CDTF">2021-12-11T19:07:00Z</dcterms:modified>
</cp:coreProperties>
</file>